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6" w:rsidRDefault="00F83BF6" w:rsidP="00F83BF6">
      <w:pPr>
        <w:shd w:val="clear" w:color="auto" w:fill="FFFFFF"/>
        <w:spacing w:line="272" w:lineRule="exact"/>
        <w:rPr>
          <w:color w:val="000000"/>
        </w:rPr>
      </w:pPr>
    </w:p>
    <w:p w:rsidR="00C77A27" w:rsidRDefault="00C77A27" w:rsidP="00C77A27">
      <w:pPr>
        <w:pStyle w:val="1"/>
        <w:jc w:val="center"/>
        <w:rPr>
          <w:szCs w:val="28"/>
        </w:rPr>
      </w:pPr>
      <w:proofErr w:type="gramStart"/>
      <w:r>
        <w:rPr>
          <w:bCs w:val="0"/>
          <w:szCs w:val="28"/>
        </w:rPr>
        <w:t>РОССИЙСКАЯ  ФЕДЕРАЦИЯ</w:t>
      </w:r>
      <w:proofErr w:type="gramEnd"/>
    </w:p>
    <w:p w:rsidR="00C77A27" w:rsidRDefault="00C77A27" w:rsidP="00C77A2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АМУРСКАЯ  ОБЛАСТЬ</w:t>
      </w:r>
      <w:proofErr w:type="gramEnd"/>
    </w:p>
    <w:p w:rsidR="00C77A27" w:rsidRDefault="00C77A27" w:rsidP="00C77A27">
      <w:pPr>
        <w:ind w:left="-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ШИМАНОВСКИЙ  РАЙОН</w:t>
      </w:r>
      <w:proofErr w:type="gramEnd"/>
    </w:p>
    <w:p w:rsidR="00C77A27" w:rsidRDefault="00C77A27" w:rsidP="00C77A27">
      <w:pPr>
        <w:jc w:val="center"/>
      </w:pPr>
    </w:p>
    <w:p w:rsidR="00C77A27" w:rsidRDefault="00C77A27" w:rsidP="00C77A27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СИМОНОВСКИЙ СЕЛЬСКИЙ СОВЕТ НАРОДНЫХ ДЕПУТАТОВ</w:t>
      </w:r>
    </w:p>
    <w:p w:rsidR="00C77A27" w:rsidRDefault="00C77A27" w:rsidP="00C77A27">
      <w:pPr>
        <w:ind w:left="-360"/>
        <w:jc w:val="center"/>
        <w:rPr>
          <w:b/>
          <w:bCs/>
        </w:rPr>
      </w:pPr>
      <w:proofErr w:type="gramStart"/>
      <w:r>
        <w:rPr>
          <w:b/>
          <w:bCs/>
        </w:rPr>
        <w:t>( пятый</w:t>
      </w:r>
      <w:proofErr w:type="gramEnd"/>
      <w:r>
        <w:rPr>
          <w:b/>
          <w:bCs/>
        </w:rPr>
        <w:t xml:space="preserve"> созыв)</w:t>
      </w:r>
    </w:p>
    <w:p w:rsidR="00C77A27" w:rsidRDefault="00C77A27" w:rsidP="00C77A27">
      <w:pPr>
        <w:jc w:val="center"/>
        <w:rPr>
          <w:b/>
          <w:bCs/>
          <w:sz w:val="28"/>
          <w:szCs w:val="28"/>
        </w:rPr>
      </w:pPr>
    </w:p>
    <w:p w:rsidR="00C77A27" w:rsidRDefault="00C77A27" w:rsidP="00C77A27">
      <w:pPr>
        <w:pStyle w:val="1"/>
        <w:jc w:val="center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РЕШЕНИЕ</w:t>
      </w:r>
    </w:p>
    <w:p w:rsidR="00F83BF6" w:rsidRPr="002D3F4B" w:rsidRDefault="00F83BF6" w:rsidP="00C01933">
      <w:pPr>
        <w:tabs>
          <w:tab w:val="left" w:pos="4688"/>
        </w:tabs>
        <w:ind w:right="32"/>
        <w:rPr>
          <w:b/>
          <w:sz w:val="26"/>
          <w:szCs w:val="26"/>
        </w:rPr>
      </w:pPr>
    </w:p>
    <w:p w:rsidR="002B406C" w:rsidRPr="003A07A0" w:rsidRDefault="002B406C" w:rsidP="002B406C">
      <w:pPr>
        <w:tabs>
          <w:tab w:val="left" w:pos="4688"/>
        </w:tabs>
        <w:ind w:right="32"/>
        <w:jc w:val="center"/>
        <w:rPr>
          <w:b/>
          <w:i/>
          <w:sz w:val="28"/>
          <w:szCs w:val="28"/>
        </w:rPr>
      </w:pPr>
      <w:r w:rsidRPr="003A07A0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внесении изменений и </w:t>
      </w:r>
      <w:proofErr w:type="gramStart"/>
      <w:r>
        <w:rPr>
          <w:b/>
          <w:i/>
          <w:sz w:val="28"/>
          <w:szCs w:val="28"/>
        </w:rPr>
        <w:t xml:space="preserve">дополнений </w:t>
      </w:r>
      <w:r w:rsidRPr="003A07A0">
        <w:rPr>
          <w:b/>
          <w:i/>
          <w:sz w:val="28"/>
          <w:szCs w:val="28"/>
        </w:rPr>
        <w:t xml:space="preserve"> в</w:t>
      </w:r>
      <w:proofErr w:type="gramEnd"/>
      <w:r w:rsidRPr="003A07A0">
        <w:rPr>
          <w:b/>
          <w:i/>
          <w:sz w:val="28"/>
          <w:szCs w:val="28"/>
        </w:rPr>
        <w:t xml:space="preserve"> </w:t>
      </w:r>
      <w:r w:rsidR="009973BA">
        <w:rPr>
          <w:b/>
          <w:i/>
          <w:sz w:val="28"/>
          <w:szCs w:val="28"/>
        </w:rPr>
        <w:t xml:space="preserve">решение  </w:t>
      </w:r>
      <w:proofErr w:type="spellStart"/>
      <w:r w:rsidR="009973BA">
        <w:rPr>
          <w:b/>
          <w:i/>
          <w:sz w:val="28"/>
          <w:szCs w:val="28"/>
        </w:rPr>
        <w:t>Симоновского</w:t>
      </w:r>
      <w:proofErr w:type="spellEnd"/>
      <w:r>
        <w:rPr>
          <w:b/>
          <w:i/>
          <w:sz w:val="28"/>
          <w:szCs w:val="28"/>
        </w:rPr>
        <w:t xml:space="preserve"> сельского Совета народных</w:t>
      </w:r>
      <w:r w:rsidR="009973BA">
        <w:rPr>
          <w:b/>
          <w:i/>
          <w:sz w:val="28"/>
          <w:szCs w:val="28"/>
        </w:rPr>
        <w:t xml:space="preserve"> депутатов от 30.11.2010 г. № 103</w:t>
      </w:r>
      <w:r>
        <w:rPr>
          <w:b/>
          <w:i/>
          <w:sz w:val="28"/>
          <w:szCs w:val="28"/>
        </w:rPr>
        <w:t xml:space="preserve"> «Об утверждении правил землеп</w:t>
      </w:r>
      <w:r w:rsidR="009973BA">
        <w:rPr>
          <w:b/>
          <w:i/>
          <w:sz w:val="28"/>
          <w:szCs w:val="28"/>
        </w:rPr>
        <w:t xml:space="preserve">ользования и застройки села </w:t>
      </w:r>
      <w:proofErr w:type="spellStart"/>
      <w:r w:rsidR="009973BA">
        <w:rPr>
          <w:b/>
          <w:i/>
          <w:sz w:val="28"/>
          <w:szCs w:val="28"/>
        </w:rPr>
        <w:t>Симон</w:t>
      </w:r>
      <w:r>
        <w:rPr>
          <w:b/>
          <w:i/>
          <w:sz w:val="28"/>
          <w:szCs w:val="28"/>
        </w:rPr>
        <w:t>ово</w:t>
      </w:r>
      <w:proofErr w:type="spellEnd"/>
      <w:r>
        <w:rPr>
          <w:b/>
          <w:i/>
          <w:sz w:val="28"/>
          <w:szCs w:val="28"/>
        </w:rPr>
        <w:t xml:space="preserve"> Шимановского района Амурской области» </w:t>
      </w:r>
    </w:p>
    <w:p w:rsidR="00F83BF6" w:rsidRPr="00C01933" w:rsidRDefault="00F83BF6" w:rsidP="00F83BF6">
      <w:pPr>
        <w:jc w:val="center"/>
        <w:rPr>
          <w:b/>
          <w:bCs/>
          <w:iCs/>
          <w:sz w:val="26"/>
          <w:szCs w:val="26"/>
        </w:rPr>
      </w:pPr>
    </w:p>
    <w:p w:rsidR="00F83BF6" w:rsidRPr="00C01933" w:rsidRDefault="00F83BF6" w:rsidP="00F83BF6">
      <w:pPr>
        <w:ind w:firstLine="540"/>
        <w:jc w:val="both"/>
        <w:rPr>
          <w:color w:val="FF0000"/>
          <w:sz w:val="27"/>
          <w:szCs w:val="27"/>
        </w:rPr>
      </w:pPr>
      <w:r w:rsidRPr="00C01933">
        <w:rPr>
          <w:sz w:val="27"/>
          <w:szCs w:val="27"/>
        </w:rPr>
        <w:t>Принято решением сельск</w:t>
      </w:r>
      <w:r w:rsidR="002B406C" w:rsidRPr="00C01933">
        <w:rPr>
          <w:sz w:val="27"/>
          <w:szCs w:val="27"/>
        </w:rPr>
        <w:t xml:space="preserve">ого Совета народных </w:t>
      </w:r>
      <w:proofErr w:type="gramStart"/>
      <w:r w:rsidR="002B406C" w:rsidRPr="00C01933">
        <w:rPr>
          <w:sz w:val="27"/>
          <w:szCs w:val="27"/>
        </w:rPr>
        <w:t>депутатов  19</w:t>
      </w:r>
      <w:proofErr w:type="gramEnd"/>
      <w:r w:rsidRPr="00C01933">
        <w:rPr>
          <w:sz w:val="27"/>
          <w:szCs w:val="27"/>
        </w:rPr>
        <w:t xml:space="preserve"> </w:t>
      </w:r>
      <w:r w:rsidR="002B406C" w:rsidRPr="00C01933">
        <w:rPr>
          <w:sz w:val="27"/>
          <w:szCs w:val="27"/>
        </w:rPr>
        <w:t>августа</w:t>
      </w:r>
      <w:r w:rsidRPr="00C01933">
        <w:rPr>
          <w:sz w:val="27"/>
          <w:szCs w:val="27"/>
        </w:rPr>
        <w:t xml:space="preserve"> 2016г.</w:t>
      </w:r>
    </w:p>
    <w:p w:rsidR="00F83BF6" w:rsidRPr="00C01933" w:rsidRDefault="00F83BF6" w:rsidP="00F83BF6">
      <w:pPr>
        <w:ind w:firstLine="720"/>
        <w:jc w:val="both"/>
        <w:rPr>
          <w:sz w:val="27"/>
          <w:szCs w:val="27"/>
        </w:rPr>
      </w:pPr>
    </w:p>
    <w:p w:rsidR="00F83BF6" w:rsidRPr="00C01933" w:rsidRDefault="00F83BF6" w:rsidP="00F83BF6">
      <w:pPr>
        <w:ind w:firstLine="720"/>
        <w:jc w:val="both"/>
        <w:rPr>
          <w:sz w:val="27"/>
          <w:szCs w:val="27"/>
        </w:rPr>
      </w:pPr>
      <w:r w:rsidRPr="00C01933">
        <w:rPr>
          <w:sz w:val="27"/>
          <w:szCs w:val="27"/>
        </w:rPr>
        <w:t xml:space="preserve">В соответствии с Федеральным законом </w:t>
      </w:r>
      <w:r w:rsidRPr="00C01933">
        <w:rPr>
          <w:spacing w:val="-8"/>
          <w:sz w:val="27"/>
          <w:szCs w:val="27"/>
        </w:rPr>
        <w:t xml:space="preserve">от 06.10.2010 № 131-ФЗ </w:t>
      </w:r>
      <w:r w:rsidRPr="00C01933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 (в редакциях федеральных законов от 29.06.2015 № 204-ФЗ, от 29.06.2015 № 187 –ФЗ,03.11.2015 № 303-ФЗ, 28.11.2015 № 357), ст. 33. Градостроительного Кодекса Российской Федерации от 29.12.2004г № 190-ФЗ (от 30.12.2015) на основании обращений граждан, учитывая рекомендации публичных слушаний от </w:t>
      </w:r>
      <w:r w:rsidR="00C01933" w:rsidRPr="00C01933">
        <w:rPr>
          <w:sz w:val="27"/>
          <w:szCs w:val="27"/>
        </w:rPr>
        <w:t xml:space="preserve">09 августа </w:t>
      </w:r>
      <w:r w:rsidRPr="00C01933">
        <w:rPr>
          <w:sz w:val="27"/>
          <w:szCs w:val="27"/>
        </w:rPr>
        <w:t xml:space="preserve">2016 г.,  </w:t>
      </w:r>
      <w:proofErr w:type="spellStart"/>
      <w:r w:rsidR="002B406C" w:rsidRPr="00C01933">
        <w:rPr>
          <w:color w:val="000000"/>
          <w:sz w:val="27"/>
          <w:szCs w:val="27"/>
        </w:rPr>
        <w:t>Симоновский</w:t>
      </w:r>
      <w:proofErr w:type="spellEnd"/>
      <w:r w:rsidRPr="00C01933">
        <w:rPr>
          <w:color w:val="000000"/>
          <w:sz w:val="27"/>
          <w:szCs w:val="27"/>
        </w:rPr>
        <w:t xml:space="preserve"> сельский Совет народных депутатов</w:t>
      </w:r>
    </w:p>
    <w:p w:rsidR="00F83BF6" w:rsidRPr="00C01933" w:rsidRDefault="00F83BF6" w:rsidP="00F83BF6">
      <w:pPr>
        <w:ind w:firstLine="720"/>
        <w:rPr>
          <w:sz w:val="22"/>
          <w:szCs w:val="22"/>
        </w:rPr>
      </w:pPr>
    </w:p>
    <w:p w:rsidR="00C01933" w:rsidRDefault="00F83BF6" w:rsidP="00C01933">
      <w:pPr>
        <w:ind w:firstLine="720"/>
        <w:jc w:val="both"/>
        <w:rPr>
          <w:b/>
          <w:sz w:val="27"/>
          <w:szCs w:val="27"/>
        </w:rPr>
      </w:pPr>
      <w:r w:rsidRPr="00C01933">
        <w:rPr>
          <w:b/>
          <w:sz w:val="27"/>
          <w:szCs w:val="27"/>
        </w:rPr>
        <w:t>решил:</w:t>
      </w:r>
    </w:p>
    <w:p w:rsidR="00C01933" w:rsidRPr="00C01933" w:rsidRDefault="00C01933" w:rsidP="00C01933">
      <w:pPr>
        <w:tabs>
          <w:tab w:val="left" w:pos="1215"/>
        </w:tabs>
        <w:ind w:firstLine="720"/>
        <w:jc w:val="both"/>
        <w:rPr>
          <w:b/>
          <w:sz w:val="22"/>
          <w:szCs w:val="22"/>
        </w:rPr>
      </w:pPr>
      <w:r>
        <w:rPr>
          <w:b/>
          <w:sz w:val="27"/>
          <w:szCs w:val="27"/>
        </w:rPr>
        <w:tab/>
      </w:r>
    </w:p>
    <w:p w:rsidR="00ED61A0" w:rsidRPr="00ED61A0" w:rsidRDefault="00ED61A0" w:rsidP="00ED61A0">
      <w:pPr>
        <w:ind w:firstLine="720"/>
        <w:jc w:val="both"/>
        <w:rPr>
          <w:rStyle w:val="FontStyle13"/>
          <w:b/>
          <w:i/>
          <w:sz w:val="27"/>
          <w:szCs w:val="27"/>
        </w:rPr>
      </w:pPr>
      <w:r>
        <w:rPr>
          <w:sz w:val="27"/>
          <w:szCs w:val="27"/>
        </w:rPr>
        <w:t xml:space="preserve">1. </w:t>
      </w:r>
      <w:r w:rsidR="002B406C" w:rsidRPr="00C01933">
        <w:rPr>
          <w:sz w:val="27"/>
          <w:szCs w:val="27"/>
        </w:rPr>
        <w:t xml:space="preserve">Внести в </w:t>
      </w:r>
      <w:r w:rsidR="009973BA" w:rsidRPr="00C01933">
        <w:rPr>
          <w:sz w:val="27"/>
          <w:szCs w:val="27"/>
        </w:rPr>
        <w:t xml:space="preserve">решение </w:t>
      </w:r>
      <w:proofErr w:type="spellStart"/>
      <w:r w:rsidR="009973BA" w:rsidRPr="00C01933">
        <w:rPr>
          <w:sz w:val="27"/>
          <w:szCs w:val="27"/>
        </w:rPr>
        <w:t>Симоновского</w:t>
      </w:r>
      <w:proofErr w:type="spellEnd"/>
      <w:r w:rsidR="002B406C" w:rsidRPr="00C01933">
        <w:rPr>
          <w:sz w:val="27"/>
          <w:szCs w:val="27"/>
        </w:rPr>
        <w:t xml:space="preserve"> сельского Совета народных депу</w:t>
      </w:r>
      <w:r w:rsidR="009973BA" w:rsidRPr="00C01933">
        <w:rPr>
          <w:sz w:val="27"/>
          <w:szCs w:val="27"/>
        </w:rPr>
        <w:t>татов от 30</w:t>
      </w:r>
      <w:r w:rsidR="002B406C" w:rsidRPr="00C01933">
        <w:rPr>
          <w:sz w:val="27"/>
          <w:szCs w:val="27"/>
        </w:rPr>
        <w:t>.1</w:t>
      </w:r>
      <w:r w:rsidR="009973BA" w:rsidRPr="00C01933">
        <w:rPr>
          <w:sz w:val="27"/>
          <w:szCs w:val="27"/>
        </w:rPr>
        <w:t>1</w:t>
      </w:r>
      <w:r w:rsidR="002B406C" w:rsidRPr="00C01933">
        <w:rPr>
          <w:sz w:val="27"/>
          <w:szCs w:val="27"/>
        </w:rPr>
        <w:t>.201</w:t>
      </w:r>
      <w:r w:rsidR="009973BA" w:rsidRPr="00C01933">
        <w:rPr>
          <w:sz w:val="27"/>
          <w:szCs w:val="27"/>
        </w:rPr>
        <w:t>0</w:t>
      </w:r>
      <w:r w:rsidR="002B406C" w:rsidRPr="00C01933">
        <w:rPr>
          <w:sz w:val="27"/>
          <w:szCs w:val="27"/>
        </w:rPr>
        <w:t xml:space="preserve"> г. №</w:t>
      </w:r>
      <w:r w:rsidR="009973BA" w:rsidRPr="00C01933">
        <w:rPr>
          <w:sz w:val="27"/>
          <w:szCs w:val="27"/>
        </w:rPr>
        <w:t xml:space="preserve"> 103</w:t>
      </w:r>
      <w:r w:rsidR="002B406C" w:rsidRPr="00C01933">
        <w:rPr>
          <w:sz w:val="27"/>
          <w:szCs w:val="27"/>
        </w:rPr>
        <w:t xml:space="preserve"> «О правилах землепользования и застройки села </w:t>
      </w:r>
      <w:proofErr w:type="spellStart"/>
      <w:r w:rsidR="009973BA" w:rsidRPr="00C01933">
        <w:rPr>
          <w:sz w:val="27"/>
          <w:szCs w:val="27"/>
        </w:rPr>
        <w:t>Симоново</w:t>
      </w:r>
      <w:proofErr w:type="spellEnd"/>
      <w:r w:rsidR="002B406C" w:rsidRPr="00C01933">
        <w:rPr>
          <w:sz w:val="27"/>
          <w:szCs w:val="27"/>
        </w:rPr>
        <w:t xml:space="preserve"> Шимановского района Амурской области» следующие дополнения и изменения изложив ст.3 главы 12</w:t>
      </w:r>
      <w:r w:rsidR="002B406C" w:rsidRPr="00C01933">
        <w:rPr>
          <w:b/>
          <w:sz w:val="27"/>
          <w:szCs w:val="27"/>
        </w:rPr>
        <w:t xml:space="preserve"> «</w:t>
      </w:r>
      <w:r w:rsidR="002B406C" w:rsidRPr="00C01933">
        <w:rPr>
          <w:rStyle w:val="FontStyle14"/>
          <w:b w:val="0"/>
          <w:color w:val="000000"/>
          <w:sz w:val="27"/>
          <w:szCs w:val="27"/>
        </w:rPr>
        <w:t>Виды территориальных зон и градостроительные регламенты территориальных зон» в новой редакции</w:t>
      </w:r>
      <w:r w:rsidR="002B406C" w:rsidRPr="00C01933">
        <w:rPr>
          <w:b/>
          <w:sz w:val="27"/>
          <w:szCs w:val="27"/>
        </w:rPr>
        <w:t>:</w:t>
      </w:r>
      <w:r w:rsidR="002B406C" w:rsidRPr="00C01933">
        <w:rPr>
          <w:b/>
          <w:i/>
          <w:sz w:val="27"/>
          <w:szCs w:val="27"/>
        </w:rPr>
        <w:t xml:space="preserve"> </w:t>
      </w:r>
    </w:p>
    <w:p w:rsidR="00F83BF6" w:rsidRPr="00C01933" w:rsidRDefault="00F83BF6" w:rsidP="00F83BF6">
      <w:pPr>
        <w:pStyle w:val="Style6"/>
        <w:widowControl/>
        <w:tabs>
          <w:tab w:val="left" w:pos="902"/>
        </w:tabs>
        <w:spacing w:line="240" w:lineRule="auto"/>
        <w:ind w:left="678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3.</w:t>
      </w:r>
      <w:r w:rsidRPr="00C01933">
        <w:rPr>
          <w:rStyle w:val="FontStyle13"/>
          <w:color w:val="000000"/>
          <w:sz w:val="27"/>
          <w:szCs w:val="27"/>
        </w:rPr>
        <w:tab/>
        <w:t>Ж1 - жилая зона</w:t>
      </w:r>
    </w:p>
    <w:p w:rsidR="00F83BF6" w:rsidRPr="00C01933" w:rsidRDefault="00F83BF6" w:rsidP="00F83BF6">
      <w:pPr>
        <w:pStyle w:val="Style3"/>
        <w:widowControl/>
        <w:tabs>
          <w:tab w:val="left" w:pos="9072"/>
        </w:tabs>
        <w:spacing w:line="240" w:lineRule="auto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Данная зона обозначена для обеспечения правовых условий формирования жилых районов низкой плотности застройки с минимально разрешенным набором услуг местного значения.</w:t>
      </w:r>
    </w:p>
    <w:p w:rsidR="00F83BF6" w:rsidRPr="00C01933" w:rsidRDefault="00F83BF6" w:rsidP="00F83BF6">
      <w:pPr>
        <w:pStyle w:val="Style3"/>
        <w:widowControl/>
        <w:spacing w:line="240" w:lineRule="auto"/>
        <w:ind w:left="672" w:firstLine="0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Основные разрешенные виды использования недвижимости:</w:t>
      </w:r>
      <w:bookmarkStart w:id="0" w:name="_GoBack"/>
      <w:bookmarkEnd w:id="0"/>
    </w:p>
    <w:p w:rsidR="00F83BF6" w:rsidRPr="00C01933" w:rsidRDefault="00F83BF6" w:rsidP="00F83BF6">
      <w:pPr>
        <w:pStyle w:val="Style3"/>
        <w:widowControl/>
        <w:spacing w:line="240" w:lineRule="auto"/>
        <w:ind w:left="672" w:firstLine="0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- индивидуальные жилые дома;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proofErr w:type="spellStart"/>
      <w:r w:rsidRPr="00C01933">
        <w:rPr>
          <w:rStyle w:val="FontStyle13"/>
          <w:color w:val="000000"/>
          <w:sz w:val="27"/>
          <w:szCs w:val="27"/>
        </w:rPr>
        <w:t>отдельностоящие</w:t>
      </w:r>
      <w:proofErr w:type="spellEnd"/>
      <w:r w:rsidRPr="00C01933">
        <w:rPr>
          <w:rStyle w:val="FontStyle13"/>
          <w:color w:val="000000"/>
          <w:sz w:val="27"/>
          <w:szCs w:val="27"/>
        </w:rPr>
        <w:t xml:space="preserve"> односемейные жилые дома;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709"/>
          <w:tab w:val="left" w:pos="9072"/>
        </w:tabs>
        <w:spacing w:line="240" w:lineRule="auto"/>
        <w:ind w:left="672" w:right="-3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 xml:space="preserve">блокированные многосемейные жилые дома двухквартирные, </w:t>
      </w:r>
      <w:proofErr w:type="spellStart"/>
      <w:r w:rsidRPr="00C01933">
        <w:rPr>
          <w:rStyle w:val="FontStyle13"/>
          <w:color w:val="000000"/>
          <w:sz w:val="27"/>
          <w:szCs w:val="27"/>
        </w:rPr>
        <w:t>четырёхквартирные</w:t>
      </w:r>
      <w:proofErr w:type="spellEnd"/>
      <w:r w:rsidRPr="00C01933">
        <w:rPr>
          <w:rStyle w:val="FontStyle13"/>
          <w:color w:val="000000"/>
          <w:sz w:val="27"/>
          <w:szCs w:val="27"/>
        </w:rPr>
        <w:t xml:space="preserve">; </w:t>
      </w:r>
    </w:p>
    <w:p w:rsidR="00F83BF6" w:rsidRPr="00C01933" w:rsidRDefault="00F83BF6" w:rsidP="00F83BF6">
      <w:pPr>
        <w:pStyle w:val="Style2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672" w:firstLine="0"/>
        <w:jc w:val="both"/>
        <w:rPr>
          <w:rStyle w:val="FontStyle14"/>
          <w:b w:val="0"/>
          <w:sz w:val="27"/>
          <w:szCs w:val="27"/>
        </w:rPr>
      </w:pPr>
      <w:r w:rsidRPr="00C01933">
        <w:rPr>
          <w:rStyle w:val="FontStyle14"/>
          <w:b w:val="0"/>
          <w:sz w:val="27"/>
          <w:szCs w:val="27"/>
        </w:rPr>
        <w:t>для ведения личного подсобного хозяйства</w:t>
      </w:r>
      <w:r w:rsidR="002B406C" w:rsidRPr="00C01933">
        <w:rPr>
          <w:rStyle w:val="FontStyle14"/>
          <w:b w:val="0"/>
          <w:sz w:val="27"/>
          <w:szCs w:val="27"/>
        </w:rPr>
        <w:t>.</w:t>
      </w:r>
      <w:r w:rsidRPr="00C01933">
        <w:rPr>
          <w:rStyle w:val="FontStyle14"/>
          <w:b w:val="0"/>
          <w:sz w:val="27"/>
          <w:szCs w:val="27"/>
        </w:rPr>
        <w:t xml:space="preserve"> </w:t>
      </w:r>
    </w:p>
    <w:p w:rsidR="00F83BF6" w:rsidRPr="00C01933" w:rsidRDefault="00F83BF6" w:rsidP="00F83BF6">
      <w:pPr>
        <w:pStyle w:val="Style6"/>
        <w:widowControl/>
        <w:tabs>
          <w:tab w:val="left" w:pos="800"/>
          <w:tab w:val="left" w:pos="8931"/>
        </w:tabs>
        <w:spacing w:line="240" w:lineRule="auto"/>
        <w:ind w:left="672" w:right="-3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Разрешенные виды использования, сопутствующие основным: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Гаражи, встроенные в жилые дома;</w:t>
      </w:r>
    </w:p>
    <w:p w:rsidR="00F83BF6" w:rsidRPr="00C01933" w:rsidRDefault="00F83BF6" w:rsidP="00F83BF6">
      <w:pPr>
        <w:pStyle w:val="Style1"/>
        <w:widowControl/>
        <w:numPr>
          <w:ilvl w:val="0"/>
          <w:numId w:val="1"/>
        </w:numPr>
        <w:tabs>
          <w:tab w:val="left" w:pos="800"/>
        </w:tabs>
        <w:spacing w:line="240" w:lineRule="auto"/>
        <w:rPr>
          <w:rStyle w:val="FontStyle13"/>
          <w:color w:val="000000"/>
          <w:sz w:val="27"/>
          <w:szCs w:val="27"/>
        </w:rPr>
      </w:pPr>
      <w:proofErr w:type="spellStart"/>
      <w:r w:rsidRPr="00C01933">
        <w:rPr>
          <w:rStyle w:val="FontStyle13"/>
          <w:color w:val="000000"/>
          <w:sz w:val="27"/>
          <w:szCs w:val="27"/>
        </w:rPr>
        <w:t>отдельностоящие</w:t>
      </w:r>
      <w:proofErr w:type="spellEnd"/>
      <w:r w:rsidRPr="00C01933">
        <w:rPr>
          <w:rStyle w:val="FontStyle13"/>
          <w:color w:val="000000"/>
          <w:sz w:val="27"/>
          <w:szCs w:val="27"/>
        </w:rPr>
        <w:t xml:space="preserve"> гаражи и открытые автостоянки в пределах личных земельных участков (без нарушения принципов добрососедства);</w:t>
      </w:r>
    </w:p>
    <w:p w:rsidR="00F83BF6" w:rsidRPr="00C01933" w:rsidRDefault="00F83BF6" w:rsidP="00F83BF6">
      <w:pPr>
        <w:pStyle w:val="Style1"/>
        <w:widowControl/>
        <w:numPr>
          <w:ilvl w:val="0"/>
          <w:numId w:val="1"/>
        </w:numPr>
        <w:tabs>
          <w:tab w:val="left" w:pos="800"/>
        </w:tabs>
        <w:spacing w:line="240" w:lineRule="auto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хозяйственные постройки и строения для содержания домашних животных (КРС, собак, кроликов, коз и т.д.) и птицы;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сады, огороды, палисадники;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теплицы, оранжереи;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lastRenderedPageBreak/>
        <w:t>резервуары для хранения воды, скважины, колодцы;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индивидуальные бани, надворные туалеты;</w:t>
      </w:r>
    </w:p>
    <w:p w:rsidR="00F83BF6" w:rsidRPr="00C01933" w:rsidRDefault="00F83BF6" w:rsidP="00F83BF6">
      <w:pPr>
        <w:pStyle w:val="Style1"/>
        <w:widowControl/>
        <w:numPr>
          <w:ilvl w:val="0"/>
          <w:numId w:val="1"/>
        </w:numPr>
        <w:tabs>
          <w:tab w:val="left" w:pos="800"/>
        </w:tabs>
        <w:spacing w:line="240" w:lineRule="auto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строения для занятий индивидуальной трудовой деятельностью в соответствии с санитарными и пожарными нормами (без нарушения принципов добрососедства);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объекты пожарной охраны (гидранты, противопожарные водоемы)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площадки для мусоросборников.</w:t>
      </w:r>
    </w:p>
    <w:p w:rsidR="00F83BF6" w:rsidRPr="00C01933" w:rsidRDefault="00F83BF6" w:rsidP="00F83BF6">
      <w:pPr>
        <w:pStyle w:val="Style3"/>
        <w:widowControl/>
        <w:spacing w:line="240" w:lineRule="auto"/>
        <w:ind w:left="685" w:firstLine="0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Виды использования, требующие специального зонального согласования: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детские сады, иные объекты дошкольного воспитания;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аптеки;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спортплощадки, теннисные корты;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клубы, залы многоцелевого и специализированного назначения;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 xml:space="preserve">магазины товаров первой необходимости общей площадью не более </w:t>
      </w:r>
      <w:smartTag w:uri="urn:schemas-microsoft-com:office:smarttags" w:element="metricconverter">
        <w:smartTagPr>
          <w:attr w:name="ProductID" w:val="150 кв. м"/>
        </w:smartTagPr>
        <w:r w:rsidRPr="00C01933">
          <w:rPr>
            <w:rStyle w:val="FontStyle13"/>
            <w:color w:val="000000"/>
            <w:sz w:val="27"/>
            <w:szCs w:val="27"/>
          </w:rPr>
          <w:t>150 кв. м</w:t>
        </w:r>
      </w:smartTag>
      <w:r w:rsidRPr="00C01933">
        <w:rPr>
          <w:rStyle w:val="FontStyle13"/>
          <w:color w:val="000000"/>
          <w:sz w:val="27"/>
          <w:szCs w:val="27"/>
        </w:rPr>
        <w:t>.;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00"/>
        </w:tabs>
        <w:spacing w:line="240" w:lineRule="auto"/>
        <w:ind w:left="672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столовые, кафе, закусочные в отдельно стоящих зданиях;</w:t>
      </w:r>
    </w:p>
    <w:p w:rsidR="00F83BF6" w:rsidRPr="00C01933" w:rsidRDefault="00F83BF6" w:rsidP="00F83BF6">
      <w:pPr>
        <w:pStyle w:val="Style1"/>
        <w:widowControl/>
        <w:tabs>
          <w:tab w:val="left" w:pos="960"/>
        </w:tabs>
        <w:spacing w:line="240" w:lineRule="auto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-</w:t>
      </w:r>
      <w:r w:rsidRPr="00C01933">
        <w:rPr>
          <w:rStyle w:val="FontStyle13"/>
          <w:color w:val="000000"/>
          <w:sz w:val="27"/>
          <w:szCs w:val="27"/>
        </w:rPr>
        <w:tab/>
        <w:t>киоски, лоточная торговля, временные павильоны розничной торговли и обслуживания населения;</w:t>
      </w:r>
    </w:p>
    <w:p w:rsidR="00F83BF6" w:rsidRPr="00C01933" w:rsidRDefault="00F83BF6" w:rsidP="00F83BF6">
      <w:pPr>
        <w:pStyle w:val="Style6"/>
        <w:widowControl/>
        <w:numPr>
          <w:ilvl w:val="0"/>
          <w:numId w:val="3"/>
        </w:numPr>
        <w:tabs>
          <w:tab w:val="left" w:pos="813"/>
        </w:tabs>
        <w:spacing w:line="240" w:lineRule="auto"/>
        <w:ind w:left="678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отделения связи, почтовые отделения, телефонные и телеграфные станции;</w:t>
      </w:r>
    </w:p>
    <w:p w:rsidR="00F83BF6" w:rsidRPr="00C01933" w:rsidRDefault="00F83BF6" w:rsidP="00F83BF6">
      <w:pPr>
        <w:pStyle w:val="Style6"/>
        <w:widowControl/>
        <w:numPr>
          <w:ilvl w:val="0"/>
          <w:numId w:val="3"/>
        </w:numPr>
        <w:tabs>
          <w:tab w:val="left" w:pos="813"/>
        </w:tabs>
        <w:spacing w:line="240" w:lineRule="auto"/>
        <w:ind w:left="678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объекты, связанные с отправлением культа;</w:t>
      </w:r>
    </w:p>
    <w:p w:rsidR="00F83BF6" w:rsidRPr="00C01933" w:rsidRDefault="00F83BF6" w:rsidP="00F83BF6">
      <w:pPr>
        <w:pStyle w:val="Style1"/>
        <w:widowControl/>
        <w:tabs>
          <w:tab w:val="left" w:pos="800"/>
        </w:tabs>
        <w:spacing w:line="240" w:lineRule="auto"/>
        <w:ind w:firstLine="666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-</w:t>
      </w:r>
      <w:r w:rsidRPr="00C01933">
        <w:rPr>
          <w:rStyle w:val="FontStyle13"/>
          <w:color w:val="000000"/>
          <w:sz w:val="27"/>
          <w:szCs w:val="27"/>
        </w:rPr>
        <w:tab/>
        <w:t>пошивочные ателье, ремонтные мастерские бытовой техники, парикмахерские и иные объекты обслуживания;</w:t>
      </w:r>
    </w:p>
    <w:p w:rsidR="00F83BF6" w:rsidRPr="00C01933" w:rsidRDefault="00F83BF6" w:rsidP="00F83BF6">
      <w:pPr>
        <w:pStyle w:val="Style1"/>
        <w:widowControl/>
        <w:tabs>
          <w:tab w:val="left" w:pos="941"/>
        </w:tabs>
        <w:spacing w:line="240" w:lineRule="auto"/>
        <w:ind w:firstLine="666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-</w:t>
      </w:r>
      <w:r w:rsidRPr="00C01933">
        <w:rPr>
          <w:rStyle w:val="FontStyle13"/>
          <w:color w:val="000000"/>
          <w:sz w:val="27"/>
          <w:szCs w:val="27"/>
        </w:rPr>
        <w:tab/>
        <w:t>мастерские по изготовлению мелких поделок по индивидуальным заказам (столярные изделия, изделия художественного литья, кузнечно-кованые изделия, изделия народных промыслов);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13"/>
        </w:tabs>
        <w:spacing w:line="240" w:lineRule="auto"/>
        <w:ind w:left="685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коллективные водозаборы и резервуары для хранения воды;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13"/>
        </w:tabs>
        <w:spacing w:line="240" w:lineRule="auto"/>
        <w:ind w:left="685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парковки перед объектами обслуживающих и коммерческих видов использования;</w:t>
      </w:r>
    </w:p>
    <w:p w:rsidR="00F83BF6" w:rsidRPr="00C01933" w:rsidRDefault="00F83BF6" w:rsidP="00F83BF6">
      <w:pPr>
        <w:pStyle w:val="Style6"/>
        <w:widowControl/>
        <w:numPr>
          <w:ilvl w:val="0"/>
          <w:numId w:val="1"/>
        </w:numPr>
        <w:tabs>
          <w:tab w:val="left" w:pos="813"/>
        </w:tabs>
        <w:spacing w:line="240" w:lineRule="auto"/>
        <w:ind w:left="685"/>
        <w:jc w:val="left"/>
        <w:rPr>
          <w:rStyle w:val="FontStyle13"/>
          <w:color w:val="000000"/>
          <w:sz w:val="27"/>
          <w:szCs w:val="27"/>
        </w:rPr>
      </w:pPr>
      <w:r w:rsidRPr="00C01933">
        <w:rPr>
          <w:rStyle w:val="FontStyle13"/>
          <w:color w:val="000000"/>
          <w:sz w:val="27"/>
          <w:szCs w:val="27"/>
        </w:rPr>
        <w:t>парки, скверы, бульвары, аллеи, сады.</w:t>
      </w:r>
    </w:p>
    <w:p w:rsidR="00F83BF6" w:rsidRPr="00C01933" w:rsidRDefault="00F83BF6" w:rsidP="00F83BF6">
      <w:pPr>
        <w:ind w:firstLine="720"/>
        <w:jc w:val="both"/>
        <w:rPr>
          <w:sz w:val="27"/>
          <w:szCs w:val="27"/>
        </w:rPr>
      </w:pPr>
      <w:r w:rsidRPr="00C01933">
        <w:rPr>
          <w:sz w:val="27"/>
          <w:szCs w:val="27"/>
        </w:rPr>
        <w:t xml:space="preserve">2.Настоящее решение подлежит опубликованию на информационном стенде  и на официальном Интернет сайте администрации </w:t>
      </w:r>
      <w:proofErr w:type="spellStart"/>
      <w:r w:rsidR="002B406C" w:rsidRPr="00C01933">
        <w:rPr>
          <w:sz w:val="27"/>
          <w:szCs w:val="27"/>
        </w:rPr>
        <w:t>Симоновского</w:t>
      </w:r>
      <w:proofErr w:type="spellEnd"/>
      <w:r w:rsidRPr="00C01933">
        <w:rPr>
          <w:sz w:val="27"/>
          <w:szCs w:val="27"/>
        </w:rPr>
        <w:t xml:space="preserve"> сельсовета</w:t>
      </w:r>
      <w:r w:rsidRPr="00C01933">
        <w:rPr>
          <w:color w:val="000000"/>
          <w:sz w:val="27"/>
          <w:szCs w:val="27"/>
        </w:rPr>
        <w:t xml:space="preserve"> </w:t>
      </w:r>
      <w:proofErr w:type="spellStart"/>
      <w:r w:rsidR="002B406C" w:rsidRPr="00C01933">
        <w:rPr>
          <w:sz w:val="27"/>
          <w:szCs w:val="27"/>
          <w:lang w:val="en-US"/>
        </w:rPr>
        <w:t>simonovo</w:t>
      </w:r>
      <w:proofErr w:type="spellEnd"/>
      <w:r w:rsidRPr="00C01933">
        <w:rPr>
          <w:sz w:val="27"/>
          <w:szCs w:val="27"/>
        </w:rPr>
        <w:t>@</w:t>
      </w:r>
      <w:proofErr w:type="spellStart"/>
      <w:r w:rsidRPr="00C01933">
        <w:rPr>
          <w:sz w:val="27"/>
          <w:szCs w:val="27"/>
          <w:lang w:val="en-US"/>
        </w:rPr>
        <w:t>shimraion</w:t>
      </w:r>
      <w:proofErr w:type="spellEnd"/>
      <w:r w:rsidR="002B406C" w:rsidRPr="00C01933">
        <w:rPr>
          <w:sz w:val="27"/>
          <w:szCs w:val="27"/>
        </w:rPr>
        <w:t>.</w:t>
      </w:r>
      <w:r w:rsidRPr="00C01933">
        <w:rPr>
          <w:color w:val="000000"/>
          <w:sz w:val="27"/>
          <w:szCs w:val="27"/>
        </w:rPr>
        <w:t xml:space="preserve"> </w:t>
      </w:r>
      <w:r w:rsidRPr="00C01933">
        <w:rPr>
          <w:sz w:val="27"/>
          <w:szCs w:val="27"/>
        </w:rPr>
        <w:t xml:space="preserve"> </w:t>
      </w:r>
    </w:p>
    <w:p w:rsidR="00F83BF6" w:rsidRPr="00C01933" w:rsidRDefault="00F83BF6" w:rsidP="00F83BF6">
      <w:pPr>
        <w:ind w:firstLine="720"/>
        <w:jc w:val="both"/>
        <w:rPr>
          <w:sz w:val="27"/>
          <w:szCs w:val="27"/>
        </w:rPr>
      </w:pPr>
      <w:r w:rsidRPr="00C01933">
        <w:rPr>
          <w:sz w:val="27"/>
          <w:szCs w:val="27"/>
        </w:rPr>
        <w:t>3.Контроль за исполнением настоящего решения оставляю за собой.</w:t>
      </w:r>
    </w:p>
    <w:p w:rsidR="00F83BF6" w:rsidRPr="00C01933" w:rsidRDefault="00F83BF6" w:rsidP="00F83BF6">
      <w:pPr>
        <w:rPr>
          <w:b/>
          <w:bCs/>
          <w:iCs/>
          <w:sz w:val="27"/>
          <w:szCs w:val="27"/>
        </w:rPr>
      </w:pPr>
    </w:p>
    <w:p w:rsidR="002B406C" w:rsidRDefault="002B406C" w:rsidP="00F83BF6">
      <w:pPr>
        <w:rPr>
          <w:b/>
          <w:bCs/>
          <w:iCs/>
          <w:sz w:val="26"/>
          <w:szCs w:val="26"/>
        </w:rPr>
      </w:pPr>
    </w:p>
    <w:p w:rsidR="00C01933" w:rsidRPr="00E03EFF" w:rsidRDefault="00C01933" w:rsidP="00F83BF6">
      <w:pPr>
        <w:rPr>
          <w:b/>
          <w:bCs/>
          <w:iCs/>
          <w:sz w:val="26"/>
          <w:szCs w:val="26"/>
        </w:rPr>
      </w:pPr>
    </w:p>
    <w:p w:rsidR="002B406C" w:rsidRDefault="002B406C" w:rsidP="002B40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образования </w:t>
      </w:r>
    </w:p>
    <w:p w:rsidR="002B406C" w:rsidRPr="009B1E1C" w:rsidRDefault="002B406C" w:rsidP="002B406C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Симоновского</w:t>
      </w:r>
      <w:proofErr w:type="spellEnd"/>
      <w:r>
        <w:rPr>
          <w:b/>
          <w:bCs/>
          <w:sz w:val="28"/>
          <w:szCs w:val="28"/>
        </w:rPr>
        <w:t xml:space="preserve"> сельсовета                </w:t>
      </w:r>
      <w:r>
        <w:rPr>
          <w:b/>
          <w:sz w:val="28"/>
          <w:szCs w:val="28"/>
        </w:rPr>
        <w:t xml:space="preserve">                             </w:t>
      </w:r>
      <w:r w:rsidR="00C019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М.Е. </w:t>
      </w:r>
      <w:proofErr w:type="spellStart"/>
      <w:r>
        <w:rPr>
          <w:b/>
          <w:sz w:val="28"/>
          <w:szCs w:val="28"/>
        </w:rPr>
        <w:t>Савватеева</w:t>
      </w:r>
      <w:proofErr w:type="spellEnd"/>
    </w:p>
    <w:p w:rsidR="002B406C" w:rsidRDefault="002B406C" w:rsidP="002B406C">
      <w:pPr>
        <w:jc w:val="both"/>
        <w:rPr>
          <w:b/>
          <w:sz w:val="28"/>
          <w:szCs w:val="28"/>
        </w:rPr>
      </w:pPr>
    </w:p>
    <w:p w:rsidR="00C01933" w:rsidRDefault="00C01933" w:rsidP="002B406C">
      <w:pPr>
        <w:jc w:val="both"/>
        <w:rPr>
          <w:b/>
          <w:sz w:val="28"/>
          <w:szCs w:val="28"/>
        </w:rPr>
      </w:pPr>
    </w:p>
    <w:p w:rsidR="002B406C" w:rsidRDefault="002B406C" w:rsidP="002B406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B1E1C">
        <w:rPr>
          <w:sz w:val="28"/>
          <w:szCs w:val="28"/>
        </w:rPr>
        <w:t xml:space="preserve">. </w:t>
      </w:r>
      <w:proofErr w:type="spellStart"/>
      <w:r w:rsidRPr="009B1E1C">
        <w:rPr>
          <w:sz w:val="28"/>
          <w:szCs w:val="28"/>
        </w:rPr>
        <w:t>Симоново</w:t>
      </w:r>
      <w:proofErr w:type="spellEnd"/>
    </w:p>
    <w:p w:rsidR="002B406C" w:rsidRDefault="002B406C" w:rsidP="002B40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19.08.2016 г.</w:t>
      </w:r>
    </w:p>
    <w:p w:rsidR="002B406C" w:rsidRPr="008D10E6" w:rsidRDefault="002B406C" w:rsidP="002B406C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№ 206</w:t>
      </w:r>
    </w:p>
    <w:p w:rsidR="00AF620A" w:rsidRDefault="00AF620A"/>
    <w:sectPr w:rsidR="00AF620A" w:rsidSect="00C01933">
      <w:headerReference w:type="even" r:id="rId8"/>
      <w:headerReference w:type="default" r:id="rId9"/>
      <w:footnotePr>
        <w:pos w:val="beneathText"/>
      </w:footnotePr>
      <w:pgSz w:w="11905" w:h="16837"/>
      <w:pgMar w:top="709" w:right="851" w:bottom="510" w:left="1418" w:header="720" w:footer="720" w:gutter="0"/>
      <w:cols w:space="720"/>
      <w:titlePg/>
      <w:docGrid w:linePitch="65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4C" w:rsidRDefault="00C77A27">
      <w:r>
        <w:separator/>
      </w:r>
    </w:p>
  </w:endnote>
  <w:endnote w:type="continuationSeparator" w:id="0">
    <w:p w:rsidR="00ED1E4C" w:rsidRDefault="00C7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4C" w:rsidRDefault="00C77A27">
      <w:r>
        <w:separator/>
      </w:r>
    </w:p>
  </w:footnote>
  <w:footnote w:type="continuationSeparator" w:id="0">
    <w:p w:rsidR="00ED1E4C" w:rsidRDefault="00C7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D9" w:rsidRDefault="00F83BF6" w:rsidP="003163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6D9" w:rsidRDefault="00ED61A0" w:rsidP="0031632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D9" w:rsidRDefault="00ED61A0" w:rsidP="0031632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0AE9DD0"/>
    <w:lvl w:ilvl="0">
      <w:numFmt w:val="bullet"/>
      <w:lvlText w:val="*"/>
      <w:lvlJc w:val="left"/>
    </w:lvl>
  </w:abstractNum>
  <w:abstractNum w:abstractNumId="1">
    <w:nsid w:val="21C83510"/>
    <w:multiLevelType w:val="hybridMultilevel"/>
    <w:tmpl w:val="871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6"/>
    <w:rsid w:val="002B406C"/>
    <w:rsid w:val="006D3615"/>
    <w:rsid w:val="009973BA"/>
    <w:rsid w:val="00AF620A"/>
    <w:rsid w:val="00C01933"/>
    <w:rsid w:val="00C77A27"/>
    <w:rsid w:val="00ED1E4C"/>
    <w:rsid w:val="00ED61A0"/>
    <w:rsid w:val="00F8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FDF82-92DD-44E7-923C-5BD36D74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77A27"/>
    <w:pPr>
      <w:keepNext/>
      <w:suppressAutoHyphens w:val="0"/>
      <w:outlineLvl w:val="0"/>
    </w:pPr>
    <w:rPr>
      <w:rFonts w:cs="Courier New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BF6"/>
    <w:rPr>
      <w:color w:val="000080"/>
      <w:u w:val="single"/>
    </w:rPr>
  </w:style>
  <w:style w:type="paragraph" w:styleId="a4">
    <w:name w:val="header"/>
    <w:basedOn w:val="a"/>
    <w:link w:val="a5"/>
    <w:rsid w:val="00F83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B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F83BF6"/>
  </w:style>
  <w:style w:type="paragraph" w:customStyle="1" w:styleId="Style3">
    <w:name w:val="Style3"/>
    <w:basedOn w:val="a"/>
    <w:rsid w:val="00F83BF6"/>
    <w:pPr>
      <w:widowControl w:val="0"/>
      <w:suppressAutoHyphens w:val="0"/>
      <w:autoSpaceDE w:val="0"/>
      <w:autoSpaceDN w:val="0"/>
      <w:adjustRightInd w:val="0"/>
      <w:spacing w:line="262" w:lineRule="exact"/>
      <w:ind w:firstLine="659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F83BF6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rsid w:val="00F83BF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83BF6"/>
    <w:pPr>
      <w:widowControl w:val="0"/>
      <w:suppressAutoHyphens w:val="0"/>
      <w:autoSpaceDE w:val="0"/>
      <w:autoSpaceDN w:val="0"/>
      <w:adjustRightInd w:val="0"/>
      <w:spacing w:line="269" w:lineRule="exact"/>
      <w:ind w:hanging="1024"/>
    </w:pPr>
    <w:rPr>
      <w:sz w:val="24"/>
      <w:szCs w:val="24"/>
      <w:lang w:eastAsia="ru-RU"/>
    </w:rPr>
  </w:style>
  <w:style w:type="character" w:customStyle="1" w:styleId="FontStyle14">
    <w:name w:val="Font Style14"/>
    <w:rsid w:val="00F83BF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F83BF6"/>
    <w:pPr>
      <w:widowControl w:val="0"/>
      <w:suppressAutoHyphens w:val="0"/>
      <w:autoSpaceDE w:val="0"/>
      <w:autoSpaceDN w:val="0"/>
      <w:adjustRightInd w:val="0"/>
      <w:spacing w:line="262" w:lineRule="exact"/>
      <w:ind w:firstLine="672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7A27"/>
    <w:rPr>
      <w:rFonts w:ascii="Times New Roman" w:eastAsia="Times New Roman" w:hAnsi="Times New Roman" w:cs="Courier New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C4A8-816C-4E52-8F99-681990A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2016-08-10T02:07:00Z</dcterms:created>
  <dcterms:modified xsi:type="dcterms:W3CDTF">2016-11-03T00:07:00Z</dcterms:modified>
</cp:coreProperties>
</file>