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77" w:rsidRPr="00523885" w:rsidRDefault="002B3777" w:rsidP="006A56B2">
      <w:pPr>
        <w:jc w:val="center"/>
      </w:pPr>
    </w:p>
    <w:p w:rsidR="002B3777" w:rsidRDefault="002B3777" w:rsidP="006A56B2">
      <w:pPr>
        <w:jc w:val="center"/>
        <w:rPr>
          <w:b/>
          <w:bCs/>
          <w:sz w:val="28"/>
          <w:szCs w:val="28"/>
        </w:rPr>
      </w:pPr>
    </w:p>
    <w:p w:rsidR="002B3777" w:rsidRPr="00047408" w:rsidRDefault="002B3777" w:rsidP="006A56B2">
      <w:pPr>
        <w:jc w:val="center"/>
        <w:rPr>
          <w:b/>
          <w:bCs/>
          <w:sz w:val="28"/>
          <w:szCs w:val="28"/>
        </w:rPr>
      </w:pPr>
      <w:r w:rsidRPr="00047408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СИМОНОВСКОГО</w:t>
      </w:r>
      <w:r w:rsidRPr="00047408">
        <w:rPr>
          <w:b/>
          <w:bCs/>
          <w:sz w:val="28"/>
          <w:szCs w:val="28"/>
        </w:rPr>
        <w:t xml:space="preserve"> СЕЛЬСОВЕТА</w:t>
      </w:r>
    </w:p>
    <w:p w:rsidR="002B3777" w:rsidRPr="00047408" w:rsidRDefault="002B3777" w:rsidP="006A56B2">
      <w:pPr>
        <w:jc w:val="center"/>
        <w:rPr>
          <w:b/>
          <w:bCs/>
          <w:sz w:val="28"/>
          <w:szCs w:val="28"/>
        </w:rPr>
      </w:pPr>
      <w:r w:rsidRPr="00047408">
        <w:rPr>
          <w:b/>
          <w:bCs/>
          <w:sz w:val="28"/>
          <w:szCs w:val="28"/>
        </w:rPr>
        <w:t>ШИМАНОВСКОГО РАЙОНА АМУРСКОЙ ОБЛАСТИ</w:t>
      </w:r>
    </w:p>
    <w:p w:rsidR="002B3777" w:rsidRPr="00047408" w:rsidRDefault="002B3777" w:rsidP="006A56B2">
      <w:pPr>
        <w:jc w:val="center"/>
        <w:rPr>
          <w:b/>
          <w:bCs/>
          <w:sz w:val="28"/>
          <w:szCs w:val="28"/>
        </w:rPr>
      </w:pPr>
    </w:p>
    <w:p w:rsidR="002B3777" w:rsidRPr="00047408" w:rsidRDefault="002B3777" w:rsidP="006A56B2">
      <w:pPr>
        <w:jc w:val="center"/>
        <w:rPr>
          <w:b/>
          <w:bCs/>
          <w:sz w:val="28"/>
          <w:szCs w:val="28"/>
        </w:rPr>
      </w:pPr>
      <w:r w:rsidRPr="00047408">
        <w:rPr>
          <w:b/>
          <w:bCs/>
          <w:sz w:val="28"/>
          <w:szCs w:val="28"/>
        </w:rPr>
        <w:t>ГЛАВА СЕЛЬСОВЕТА</w:t>
      </w:r>
    </w:p>
    <w:p w:rsidR="002B3777" w:rsidRPr="00047408" w:rsidRDefault="002B3777" w:rsidP="006A56B2">
      <w:pPr>
        <w:jc w:val="center"/>
        <w:rPr>
          <w:b/>
          <w:bCs/>
          <w:sz w:val="28"/>
          <w:szCs w:val="28"/>
        </w:rPr>
      </w:pPr>
    </w:p>
    <w:p w:rsidR="002B3777" w:rsidRPr="00047408" w:rsidRDefault="002B3777" w:rsidP="006A56B2">
      <w:pPr>
        <w:jc w:val="center"/>
        <w:rPr>
          <w:b/>
          <w:bCs/>
          <w:sz w:val="48"/>
          <w:szCs w:val="48"/>
        </w:rPr>
      </w:pPr>
      <w:r w:rsidRPr="00047408">
        <w:rPr>
          <w:b/>
          <w:bCs/>
          <w:sz w:val="48"/>
          <w:szCs w:val="48"/>
        </w:rPr>
        <w:t>ПОСТАНОВЛЕНИЕ</w:t>
      </w:r>
    </w:p>
    <w:p w:rsidR="002B3777" w:rsidRDefault="002B3777" w:rsidP="006A56B2">
      <w:pPr>
        <w:rPr>
          <w:b/>
          <w:bCs/>
        </w:rPr>
      </w:pPr>
    </w:p>
    <w:p w:rsidR="002B3777" w:rsidRDefault="002B3777" w:rsidP="006A56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</w:t>
      </w:r>
      <w:r w:rsidRPr="00047408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047408">
        <w:rPr>
          <w:b/>
          <w:bCs/>
          <w:sz w:val="28"/>
          <w:szCs w:val="28"/>
        </w:rPr>
        <w:t>.2016</w:t>
      </w:r>
      <w:r w:rsidRPr="00047408">
        <w:rPr>
          <w:b/>
          <w:bCs/>
          <w:sz w:val="28"/>
          <w:szCs w:val="28"/>
        </w:rPr>
        <w:tab/>
      </w:r>
      <w:r w:rsidRPr="00047408">
        <w:rPr>
          <w:b/>
          <w:bCs/>
          <w:sz w:val="28"/>
          <w:szCs w:val="28"/>
        </w:rPr>
        <w:tab/>
      </w:r>
      <w:r w:rsidRPr="00047408">
        <w:rPr>
          <w:b/>
          <w:bCs/>
          <w:sz w:val="28"/>
          <w:szCs w:val="28"/>
        </w:rPr>
        <w:tab/>
      </w:r>
      <w:r w:rsidRPr="00047408">
        <w:rPr>
          <w:b/>
          <w:bCs/>
          <w:sz w:val="28"/>
          <w:szCs w:val="28"/>
        </w:rPr>
        <w:tab/>
      </w:r>
      <w:r w:rsidRPr="00047408">
        <w:rPr>
          <w:b/>
          <w:bCs/>
          <w:sz w:val="28"/>
          <w:szCs w:val="28"/>
        </w:rPr>
        <w:tab/>
      </w:r>
      <w:r w:rsidRPr="000474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</w:t>
      </w:r>
      <w:r w:rsidRPr="0004740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71</w:t>
      </w:r>
    </w:p>
    <w:p w:rsidR="002B3777" w:rsidRPr="00047408" w:rsidRDefault="002B3777" w:rsidP="006A56B2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с.Симоново</w:t>
      </w:r>
    </w:p>
    <w:p w:rsidR="002B3777" w:rsidRPr="00047408" w:rsidRDefault="002B3777" w:rsidP="006A56B2">
      <w:pPr>
        <w:jc w:val="center"/>
        <w:rPr>
          <w:b/>
          <w:bCs/>
          <w:sz w:val="28"/>
          <w:szCs w:val="28"/>
        </w:rPr>
      </w:pPr>
    </w:p>
    <w:p w:rsidR="002B3777" w:rsidRPr="005B0440" w:rsidRDefault="002B3777" w:rsidP="006A56B2">
      <w:pPr>
        <w:jc w:val="center"/>
        <w:rPr>
          <w:b/>
          <w:bCs/>
          <w:sz w:val="28"/>
          <w:szCs w:val="28"/>
        </w:rPr>
      </w:pPr>
      <w:r w:rsidRPr="005B0440">
        <w:rPr>
          <w:b/>
          <w:bCs/>
          <w:sz w:val="28"/>
          <w:szCs w:val="28"/>
        </w:rPr>
        <w:t xml:space="preserve">Об утверждении предварительных итогов социально-экономического развития </w:t>
      </w:r>
      <w:r>
        <w:rPr>
          <w:b/>
          <w:bCs/>
          <w:sz w:val="28"/>
          <w:szCs w:val="28"/>
        </w:rPr>
        <w:t>Симоновского сельсовета</w:t>
      </w:r>
      <w:r w:rsidRPr="005B0440">
        <w:rPr>
          <w:b/>
          <w:bCs/>
          <w:sz w:val="28"/>
          <w:szCs w:val="28"/>
        </w:rPr>
        <w:t xml:space="preserve"> за истекший период текущего финансового года  и ожидаемые итоги социально-экономического развития</w:t>
      </w:r>
      <w:r>
        <w:rPr>
          <w:b/>
          <w:bCs/>
          <w:sz w:val="28"/>
          <w:szCs w:val="28"/>
        </w:rPr>
        <w:t xml:space="preserve"> за текущий финансовый 2016 год</w:t>
      </w:r>
    </w:p>
    <w:p w:rsidR="002B3777" w:rsidRPr="00AD3582" w:rsidRDefault="002B3777" w:rsidP="006A56B2">
      <w:pPr>
        <w:pStyle w:val="BodyText"/>
      </w:pPr>
    </w:p>
    <w:p w:rsidR="002B3777" w:rsidRDefault="002B3777" w:rsidP="006A56B2">
      <w:pPr>
        <w:tabs>
          <w:tab w:val="left" w:pos="426"/>
        </w:tabs>
        <w:ind w:right="-5"/>
        <w:jc w:val="both"/>
        <w:outlineLvl w:val="0"/>
        <w:rPr>
          <w:sz w:val="28"/>
          <w:szCs w:val="28"/>
        </w:rPr>
      </w:pPr>
      <w:r w:rsidRPr="00AD3582">
        <w:rPr>
          <w:sz w:val="28"/>
          <w:szCs w:val="28"/>
        </w:rPr>
        <w:t xml:space="preserve">      В соответствии со статьями 172, 184.2 Бюджетного Кодекса Российской Федерации и </w:t>
      </w:r>
      <w:r>
        <w:rPr>
          <w:sz w:val="28"/>
          <w:szCs w:val="28"/>
        </w:rPr>
        <w:t xml:space="preserve">Положением о бюджетном процессе в </w:t>
      </w:r>
      <w:r w:rsidRPr="00047408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Симоновский</w:t>
      </w:r>
      <w:r w:rsidRPr="00047408">
        <w:rPr>
          <w:sz w:val="28"/>
          <w:szCs w:val="28"/>
        </w:rPr>
        <w:t xml:space="preserve"> сельсовет Шимановского района Амурской области</w:t>
      </w:r>
      <w:r>
        <w:rPr>
          <w:sz w:val="28"/>
          <w:szCs w:val="28"/>
        </w:rPr>
        <w:t>, утвержденным решением Симоновского сельского Совета  народных депутатов</w:t>
      </w:r>
      <w:r w:rsidRPr="00701F15">
        <w:rPr>
          <w:sz w:val="28"/>
          <w:szCs w:val="28"/>
        </w:rPr>
        <w:t xml:space="preserve"> от </w:t>
      </w:r>
      <w:r>
        <w:rPr>
          <w:sz w:val="28"/>
          <w:szCs w:val="28"/>
        </w:rPr>
        <w:t>17.05</w:t>
      </w:r>
      <w:r w:rsidRPr="00701F15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701F15">
        <w:rPr>
          <w:sz w:val="28"/>
          <w:szCs w:val="28"/>
        </w:rPr>
        <w:t xml:space="preserve">г. № </w:t>
      </w:r>
      <w:r>
        <w:rPr>
          <w:sz w:val="28"/>
          <w:szCs w:val="28"/>
        </w:rPr>
        <w:t>187</w:t>
      </w:r>
    </w:p>
    <w:p w:rsidR="002B3777" w:rsidRDefault="002B3777" w:rsidP="006A56B2">
      <w:pPr>
        <w:tabs>
          <w:tab w:val="left" w:pos="426"/>
        </w:tabs>
        <w:ind w:right="-5"/>
        <w:jc w:val="both"/>
        <w:outlineLvl w:val="0"/>
        <w:rPr>
          <w:sz w:val="28"/>
          <w:szCs w:val="28"/>
        </w:rPr>
      </w:pPr>
    </w:p>
    <w:p w:rsidR="002B3777" w:rsidRPr="005B0440" w:rsidRDefault="002B3777" w:rsidP="006A56B2">
      <w:pPr>
        <w:ind w:firstLine="720"/>
        <w:rPr>
          <w:i/>
          <w:iCs/>
          <w:sz w:val="32"/>
          <w:szCs w:val="32"/>
        </w:rPr>
      </w:pPr>
      <w:r w:rsidRPr="005B0440">
        <w:rPr>
          <w:rStyle w:val="Emphasis"/>
          <w:b/>
          <w:bCs/>
          <w:i w:val="0"/>
          <w:iCs w:val="0"/>
          <w:sz w:val="32"/>
          <w:szCs w:val="32"/>
        </w:rPr>
        <w:t>п о с т а н о в л я ю:</w:t>
      </w:r>
    </w:p>
    <w:p w:rsidR="002B3777" w:rsidRPr="00AD3582" w:rsidRDefault="002B3777" w:rsidP="006A56B2">
      <w:pPr>
        <w:ind w:firstLine="708"/>
        <w:jc w:val="both"/>
        <w:rPr>
          <w:sz w:val="28"/>
          <w:szCs w:val="28"/>
        </w:rPr>
      </w:pPr>
    </w:p>
    <w:p w:rsidR="002B3777" w:rsidRPr="00AD3582" w:rsidRDefault="002B3777" w:rsidP="006A56B2">
      <w:pPr>
        <w:pStyle w:val="BodyText"/>
        <w:jc w:val="both"/>
      </w:pPr>
      <w:r w:rsidRPr="00AD3582">
        <w:t xml:space="preserve">      1. Утвердитьпредварительные итоги социально-экономического развития </w:t>
      </w:r>
      <w:r>
        <w:t>Симоновского сельсовета</w:t>
      </w:r>
      <w:r w:rsidRPr="00AD3582">
        <w:t xml:space="preserve"> за истекший период текущего финансового года и ожидаемые итоги социально-экономического развития за текущий финансовый 2016 год, согласно приложению.</w:t>
      </w:r>
    </w:p>
    <w:p w:rsidR="002B3777" w:rsidRPr="003D686C" w:rsidRDefault="002B3777" w:rsidP="006A56B2">
      <w:pPr>
        <w:ind w:firstLine="708"/>
        <w:jc w:val="both"/>
        <w:rPr>
          <w:sz w:val="28"/>
          <w:szCs w:val="28"/>
        </w:rPr>
      </w:pPr>
      <w:r w:rsidRPr="003D686C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>информационном бюллетене «Вестник администрацииСимоновского сельсовета» и раз</w:t>
      </w:r>
      <w:r w:rsidRPr="003D686C">
        <w:rPr>
          <w:sz w:val="28"/>
          <w:szCs w:val="28"/>
        </w:rPr>
        <w:t xml:space="preserve">местить </w:t>
      </w:r>
      <w:r>
        <w:rPr>
          <w:sz w:val="28"/>
          <w:szCs w:val="28"/>
        </w:rPr>
        <w:t xml:space="preserve">на </w:t>
      </w:r>
      <w:r w:rsidRPr="00047408">
        <w:rPr>
          <w:sz w:val="28"/>
          <w:szCs w:val="28"/>
        </w:rPr>
        <w:t xml:space="preserve">официальном Интернет сайте администрации </w:t>
      </w:r>
      <w:r>
        <w:rPr>
          <w:sz w:val="28"/>
          <w:szCs w:val="28"/>
        </w:rPr>
        <w:t>Симоновского</w:t>
      </w:r>
      <w:r w:rsidRPr="00047408">
        <w:rPr>
          <w:sz w:val="28"/>
          <w:szCs w:val="28"/>
        </w:rPr>
        <w:t xml:space="preserve"> сельсовета</w:t>
      </w:r>
      <w:hyperlink r:id="rId5" w:history="1">
        <w:r w:rsidRPr="00A26422">
          <w:rPr>
            <w:rStyle w:val="Hyperlink"/>
            <w:sz w:val="28"/>
            <w:szCs w:val="28"/>
            <w:lang w:val="en-US"/>
          </w:rPr>
          <w:t>simonovo</w:t>
        </w:r>
        <w:r w:rsidRPr="00A26422">
          <w:rPr>
            <w:rStyle w:val="Hyperlink"/>
            <w:sz w:val="28"/>
            <w:szCs w:val="28"/>
          </w:rPr>
          <w:t>@</w:t>
        </w:r>
        <w:r w:rsidRPr="00A26422">
          <w:rPr>
            <w:rStyle w:val="Hyperlink"/>
            <w:sz w:val="28"/>
            <w:szCs w:val="28"/>
            <w:lang w:val="en-US"/>
          </w:rPr>
          <w:t>shimraion</w:t>
        </w:r>
        <w:r w:rsidRPr="00A26422">
          <w:rPr>
            <w:rStyle w:val="Hyperlink"/>
            <w:sz w:val="28"/>
            <w:szCs w:val="28"/>
          </w:rPr>
          <w:t>.ru</w:t>
        </w:r>
      </w:hyperlink>
      <w:r w:rsidRPr="00047408">
        <w:rPr>
          <w:color w:val="000000"/>
          <w:sz w:val="28"/>
          <w:szCs w:val="28"/>
        </w:rPr>
        <w:t>.</w:t>
      </w:r>
    </w:p>
    <w:p w:rsidR="002B3777" w:rsidRPr="00047408" w:rsidRDefault="002B3777" w:rsidP="006A56B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047408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sub_2"/>
      <w:bookmarkEnd w:id="0"/>
      <w:r w:rsidRPr="0004740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bookmarkEnd w:id="1"/>
    <w:p w:rsidR="002B3777" w:rsidRDefault="002B3777" w:rsidP="006A56B2">
      <w:pPr>
        <w:ind w:firstLine="708"/>
        <w:jc w:val="both"/>
        <w:rPr>
          <w:sz w:val="28"/>
          <w:szCs w:val="28"/>
        </w:rPr>
      </w:pPr>
    </w:p>
    <w:p w:rsidR="002B3777" w:rsidRDefault="002B3777" w:rsidP="006A56B2">
      <w:pPr>
        <w:ind w:firstLine="708"/>
        <w:jc w:val="both"/>
        <w:rPr>
          <w:sz w:val="28"/>
          <w:szCs w:val="28"/>
        </w:rPr>
      </w:pPr>
    </w:p>
    <w:p w:rsidR="002B3777" w:rsidRDefault="002B3777" w:rsidP="006A56B2">
      <w:pPr>
        <w:ind w:firstLine="708"/>
        <w:jc w:val="both"/>
        <w:rPr>
          <w:sz w:val="28"/>
          <w:szCs w:val="28"/>
        </w:rPr>
      </w:pPr>
    </w:p>
    <w:p w:rsidR="002B3777" w:rsidRDefault="002B3777" w:rsidP="006A56B2">
      <w:pPr>
        <w:ind w:firstLine="708"/>
        <w:jc w:val="both"/>
        <w:rPr>
          <w:sz w:val="28"/>
          <w:szCs w:val="28"/>
        </w:rPr>
      </w:pPr>
    </w:p>
    <w:p w:rsidR="002B3777" w:rsidRPr="00E27848" w:rsidRDefault="002B3777" w:rsidP="006259EC">
      <w:pPr>
        <w:jc w:val="both"/>
        <w:rPr>
          <w:sz w:val="28"/>
          <w:szCs w:val="28"/>
        </w:rPr>
      </w:pPr>
    </w:p>
    <w:p w:rsidR="002B3777" w:rsidRPr="006259EC" w:rsidRDefault="002B3777" w:rsidP="006A56B2">
      <w:pPr>
        <w:jc w:val="right"/>
        <w:rPr>
          <w:sz w:val="28"/>
          <w:szCs w:val="28"/>
        </w:rPr>
        <w:sectPr w:rsidR="002B3777" w:rsidRPr="006259EC" w:rsidSect="005B0440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М.Е.Савватеева</w:t>
      </w:r>
    </w:p>
    <w:p w:rsidR="002B3777" w:rsidRPr="005B0440" w:rsidRDefault="002B3777" w:rsidP="006A56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0440">
        <w:rPr>
          <w:rFonts w:ascii="Times New Roman" w:hAnsi="Times New Roman" w:cs="Times New Roman"/>
          <w:sz w:val="24"/>
          <w:szCs w:val="24"/>
        </w:rPr>
        <w:t>Приложение</w:t>
      </w:r>
    </w:p>
    <w:p w:rsidR="002B3777" w:rsidRPr="005B0440" w:rsidRDefault="002B3777" w:rsidP="006A56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4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B3777" w:rsidRPr="005B0440" w:rsidRDefault="002B3777" w:rsidP="006A56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440">
        <w:rPr>
          <w:rFonts w:ascii="Times New Roman" w:hAnsi="Times New Roman" w:cs="Times New Roman"/>
          <w:sz w:val="24"/>
          <w:szCs w:val="24"/>
        </w:rPr>
        <w:t>главы сельсовета</w:t>
      </w:r>
    </w:p>
    <w:p w:rsidR="002B3777" w:rsidRPr="005B0440" w:rsidRDefault="002B3777" w:rsidP="006A56B2">
      <w:pPr>
        <w:jc w:val="right"/>
      </w:pPr>
      <w:r>
        <w:t>от 02.11.2016 № 71</w:t>
      </w:r>
    </w:p>
    <w:p w:rsidR="002B3777" w:rsidRDefault="002B3777" w:rsidP="006A56B2">
      <w:pPr>
        <w:jc w:val="right"/>
      </w:pPr>
    </w:p>
    <w:p w:rsidR="002B3777" w:rsidRDefault="002B3777" w:rsidP="006259EC">
      <w:pPr>
        <w:jc w:val="center"/>
        <w:rPr>
          <w:b/>
          <w:bCs/>
        </w:rPr>
      </w:pPr>
    </w:p>
    <w:p w:rsidR="002B3777" w:rsidRPr="00ED78D1" w:rsidRDefault="002B3777" w:rsidP="006259EC">
      <w:pPr>
        <w:jc w:val="center"/>
        <w:rPr>
          <w:sz w:val="16"/>
          <w:szCs w:val="16"/>
        </w:rPr>
      </w:pPr>
    </w:p>
    <w:p w:rsidR="002B3777" w:rsidRPr="0062671A" w:rsidRDefault="002B3777" w:rsidP="006259E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Предварительные итоги</w:t>
      </w:r>
      <w:r w:rsidRPr="0062671A">
        <w:rPr>
          <w:b/>
          <w:bCs/>
          <w:sz w:val="28"/>
          <w:szCs w:val="28"/>
        </w:rPr>
        <w:t xml:space="preserve"> социально-экономического развития</w:t>
      </w:r>
    </w:p>
    <w:p w:rsidR="002B3777" w:rsidRDefault="002B3777" w:rsidP="006259EC">
      <w:pPr>
        <w:jc w:val="center"/>
        <w:rPr>
          <w:b/>
          <w:bCs/>
          <w:sz w:val="28"/>
          <w:szCs w:val="28"/>
        </w:rPr>
      </w:pPr>
      <w:r w:rsidRPr="0062671A">
        <w:rPr>
          <w:b/>
          <w:bCs/>
          <w:sz w:val="28"/>
          <w:szCs w:val="28"/>
        </w:rPr>
        <w:t>территории С</w:t>
      </w:r>
      <w:r>
        <w:rPr>
          <w:b/>
          <w:bCs/>
          <w:sz w:val="28"/>
          <w:szCs w:val="28"/>
        </w:rPr>
        <w:t>имоновского</w:t>
      </w:r>
      <w:r w:rsidRPr="0062671A">
        <w:rPr>
          <w:b/>
          <w:bCs/>
          <w:sz w:val="28"/>
          <w:szCs w:val="28"/>
        </w:rPr>
        <w:t xml:space="preserve"> сельсовета Шимановского района </w:t>
      </w:r>
    </w:p>
    <w:p w:rsidR="002B3777" w:rsidRPr="0062671A" w:rsidRDefault="002B3777" w:rsidP="006259EC">
      <w:pPr>
        <w:jc w:val="center"/>
        <w:rPr>
          <w:b/>
          <w:bCs/>
          <w:sz w:val="28"/>
          <w:szCs w:val="28"/>
        </w:rPr>
      </w:pPr>
      <w:r w:rsidRPr="0062671A">
        <w:rPr>
          <w:b/>
          <w:bCs/>
          <w:sz w:val="28"/>
          <w:szCs w:val="28"/>
        </w:rPr>
        <w:t>Амурской области</w:t>
      </w:r>
      <w:r>
        <w:rPr>
          <w:b/>
          <w:bCs/>
          <w:sz w:val="28"/>
          <w:szCs w:val="28"/>
        </w:rPr>
        <w:t xml:space="preserve"> за 2016 год</w:t>
      </w:r>
    </w:p>
    <w:p w:rsidR="002B3777" w:rsidRPr="00523885" w:rsidRDefault="002B3777" w:rsidP="006259EC">
      <w:pPr>
        <w:pStyle w:val="BodyText"/>
        <w:ind w:left="3600"/>
        <w:rPr>
          <w:b/>
          <w:bCs/>
          <w:sz w:val="24"/>
          <w:szCs w:val="24"/>
        </w:rPr>
      </w:pPr>
    </w:p>
    <w:p w:rsidR="002B3777" w:rsidRPr="00ED78D1" w:rsidRDefault="002B3777" w:rsidP="006259EC">
      <w:pPr>
        <w:pStyle w:val="BodyText"/>
        <w:ind w:left="3600"/>
        <w:rPr>
          <w:b/>
          <w:bCs/>
          <w:sz w:val="16"/>
          <w:szCs w:val="16"/>
        </w:rPr>
      </w:pPr>
    </w:p>
    <w:p w:rsidR="002B3777" w:rsidRPr="00523885" w:rsidRDefault="002B3777" w:rsidP="006259EC">
      <w:pPr>
        <w:pStyle w:val="BodyText"/>
        <w:ind w:left="3600"/>
        <w:rPr>
          <w:b/>
          <w:bCs/>
          <w:sz w:val="24"/>
          <w:szCs w:val="24"/>
        </w:rPr>
      </w:pPr>
      <w:r w:rsidRPr="00523885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СВЕДЕНИЯ</w:t>
      </w:r>
    </w:p>
    <w:p w:rsidR="002B3777" w:rsidRDefault="002B3777" w:rsidP="006259EC">
      <w:pPr>
        <w:pStyle w:val="BodyText"/>
        <w:ind w:left="360"/>
        <w:jc w:val="center"/>
        <w:rPr>
          <w:b/>
          <w:bCs/>
          <w:sz w:val="24"/>
          <w:szCs w:val="24"/>
        </w:rPr>
      </w:pPr>
      <w:r w:rsidRPr="00523885">
        <w:rPr>
          <w:b/>
          <w:bCs/>
          <w:sz w:val="24"/>
          <w:szCs w:val="24"/>
        </w:rPr>
        <w:t>ЗАН</w:t>
      </w:r>
      <w:r>
        <w:rPr>
          <w:b/>
          <w:bCs/>
          <w:sz w:val="24"/>
          <w:szCs w:val="24"/>
        </w:rPr>
        <w:t>ЯТОСТЬ НАСЕЛЕНИЯ, УСЛОВИЯ ТРУДА,</w:t>
      </w:r>
    </w:p>
    <w:p w:rsidR="002B3777" w:rsidRDefault="002B3777" w:rsidP="006259EC">
      <w:pPr>
        <w:pStyle w:val="BodyText"/>
        <w:ind w:left="360"/>
        <w:jc w:val="center"/>
        <w:rPr>
          <w:b/>
          <w:bCs/>
          <w:sz w:val="24"/>
          <w:szCs w:val="24"/>
        </w:rPr>
      </w:pPr>
      <w:r w:rsidRPr="00523885">
        <w:rPr>
          <w:b/>
          <w:bCs/>
          <w:sz w:val="24"/>
          <w:szCs w:val="24"/>
        </w:rPr>
        <w:t>ДОХОДЫ И УРОВЕНЬ ЖИЗНИ</w:t>
      </w:r>
    </w:p>
    <w:p w:rsidR="002B3777" w:rsidRPr="00ED78D1" w:rsidRDefault="002B3777" w:rsidP="006259EC">
      <w:pPr>
        <w:pStyle w:val="BodyText"/>
        <w:ind w:left="360"/>
        <w:jc w:val="center"/>
        <w:rPr>
          <w:b/>
          <w:bCs/>
          <w:sz w:val="16"/>
          <w:szCs w:val="16"/>
        </w:rPr>
      </w:pPr>
    </w:p>
    <w:p w:rsidR="002B3777" w:rsidRPr="008910D3" w:rsidRDefault="002B3777" w:rsidP="006259EC">
      <w:pPr>
        <w:pStyle w:val="BodyText"/>
        <w:jc w:val="both"/>
        <w:rPr>
          <w:sz w:val="24"/>
          <w:szCs w:val="24"/>
        </w:rPr>
      </w:pPr>
      <w:r w:rsidRPr="008910D3">
        <w:rPr>
          <w:sz w:val="24"/>
          <w:szCs w:val="24"/>
        </w:rPr>
        <w:t xml:space="preserve">Территория Симоновского сельсовета  площадью55470 га  с проживающим </w:t>
      </w:r>
      <w:r w:rsidRPr="009830DD">
        <w:rPr>
          <w:sz w:val="24"/>
          <w:szCs w:val="24"/>
        </w:rPr>
        <w:t xml:space="preserve">населением </w:t>
      </w:r>
      <w:r>
        <w:rPr>
          <w:sz w:val="24"/>
          <w:szCs w:val="24"/>
        </w:rPr>
        <w:t>на 01.01.2016 г. составляет - 183</w:t>
      </w:r>
      <w:r w:rsidRPr="00B3688C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а.</w:t>
      </w:r>
    </w:p>
    <w:p w:rsidR="002B3777" w:rsidRPr="008910D3" w:rsidRDefault="002B3777" w:rsidP="006259EC">
      <w:pPr>
        <w:pStyle w:val="BodyTex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Населённый пункт</w:t>
      </w:r>
      <w:r w:rsidRPr="008910D3">
        <w:rPr>
          <w:b/>
          <w:bCs/>
          <w:sz w:val="24"/>
          <w:szCs w:val="24"/>
        </w:rPr>
        <w:t xml:space="preserve">: с. Симоново </w:t>
      </w:r>
    </w:p>
    <w:p w:rsidR="002B3777" w:rsidRPr="00ED78D1" w:rsidRDefault="002B3777" w:rsidP="006259EC">
      <w:pPr>
        <w:pStyle w:val="BodyText"/>
        <w:jc w:val="both"/>
        <w:rPr>
          <w:sz w:val="16"/>
          <w:szCs w:val="16"/>
          <w:highlight w:val="cyan"/>
        </w:rPr>
      </w:pPr>
    </w:p>
    <w:p w:rsidR="002B3777" w:rsidRPr="008910D3" w:rsidRDefault="002B3777" w:rsidP="006259EC">
      <w:pPr>
        <w:pStyle w:val="BodyText"/>
        <w:jc w:val="both"/>
        <w:outlineLvl w:val="0"/>
        <w:rPr>
          <w:b/>
          <w:bCs/>
          <w:i/>
          <w:iCs/>
          <w:sz w:val="24"/>
          <w:szCs w:val="24"/>
        </w:rPr>
      </w:pPr>
      <w:r w:rsidRPr="008910D3">
        <w:rPr>
          <w:b/>
          <w:bCs/>
          <w:i/>
          <w:iCs/>
          <w:sz w:val="24"/>
          <w:szCs w:val="24"/>
        </w:rPr>
        <w:t>Занятость населения, условия труда</w:t>
      </w:r>
    </w:p>
    <w:p w:rsidR="002B3777" w:rsidRPr="008910D3" w:rsidRDefault="002B3777" w:rsidP="006259EC">
      <w:pPr>
        <w:pStyle w:val="BodyText"/>
        <w:ind w:firstLine="540"/>
        <w:jc w:val="both"/>
        <w:rPr>
          <w:sz w:val="24"/>
          <w:szCs w:val="24"/>
        </w:rPr>
      </w:pPr>
      <w:r w:rsidRPr="008910D3">
        <w:rPr>
          <w:sz w:val="24"/>
          <w:szCs w:val="24"/>
        </w:rPr>
        <w:t>Работа в данном направлении нацелена на улучшение условий труда, сохранение жизни и здоровья граждан.</w:t>
      </w:r>
    </w:p>
    <w:p w:rsidR="002B3777" w:rsidRPr="00ED78D1" w:rsidRDefault="002B3777" w:rsidP="006259EC">
      <w:pPr>
        <w:pStyle w:val="BodyText"/>
        <w:ind w:firstLine="540"/>
        <w:jc w:val="both"/>
        <w:rPr>
          <w:sz w:val="16"/>
          <w:szCs w:val="16"/>
          <w:highlight w:val="cy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658"/>
      </w:tblGrid>
      <w:tr w:rsidR="002B3777" w:rsidRPr="00CD3A83">
        <w:tc>
          <w:tcPr>
            <w:tcW w:w="4657" w:type="dxa"/>
          </w:tcPr>
          <w:p w:rsidR="002B3777" w:rsidRPr="009830DD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 w:rsidRPr="009830DD">
              <w:rPr>
                <w:sz w:val="24"/>
                <w:szCs w:val="24"/>
              </w:rPr>
              <w:t>Население</w:t>
            </w:r>
          </w:p>
        </w:tc>
        <w:tc>
          <w:tcPr>
            <w:tcW w:w="4658" w:type="dxa"/>
          </w:tcPr>
          <w:p w:rsidR="002B3777" w:rsidRPr="009830DD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 w:rsidRPr="009830DD">
              <w:rPr>
                <w:sz w:val="24"/>
                <w:szCs w:val="24"/>
              </w:rPr>
              <w:t>Количество человек</w:t>
            </w:r>
          </w:p>
        </w:tc>
      </w:tr>
      <w:tr w:rsidR="002B3777" w:rsidRPr="00CD3A83">
        <w:tc>
          <w:tcPr>
            <w:tcW w:w="4657" w:type="dxa"/>
          </w:tcPr>
          <w:p w:rsidR="002B3777" w:rsidRPr="009830DD" w:rsidRDefault="002B3777" w:rsidP="001C27CE">
            <w:pPr>
              <w:pStyle w:val="BodyTex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830D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дети от</w:t>
            </w:r>
            <w:r w:rsidRPr="009830D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 до </w:t>
            </w:r>
            <w:r w:rsidRPr="009830DD">
              <w:rPr>
                <w:sz w:val="24"/>
                <w:szCs w:val="24"/>
              </w:rPr>
              <w:t xml:space="preserve">15                  </w:t>
            </w:r>
          </w:p>
        </w:tc>
        <w:tc>
          <w:tcPr>
            <w:tcW w:w="4658" w:type="dxa"/>
          </w:tcPr>
          <w:p w:rsidR="002B3777" w:rsidRPr="009830DD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B3777" w:rsidRPr="00CD3A83">
        <w:tc>
          <w:tcPr>
            <w:tcW w:w="4657" w:type="dxa"/>
          </w:tcPr>
          <w:p w:rsidR="002B3777" w:rsidRPr="009830DD" w:rsidRDefault="002B3777" w:rsidP="001C27CE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учащиеся, студенты</w:t>
            </w:r>
          </w:p>
        </w:tc>
        <w:tc>
          <w:tcPr>
            <w:tcW w:w="4658" w:type="dxa"/>
          </w:tcPr>
          <w:p w:rsidR="002B3777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B3777" w:rsidRPr="00CD3A83">
        <w:tc>
          <w:tcPr>
            <w:tcW w:w="4657" w:type="dxa"/>
          </w:tcPr>
          <w:p w:rsidR="002B3777" w:rsidRPr="009830DD" w:rsidRDefault="002B3777" w:rsidP="001C27CE">
            <w:pPr>
              <w:pStyle w:val="BodyText"/>
              <w:rPr>
                <w:sz w:val="24"/>
                <w:szCs w:val="24"/>
              </w:rPr>
            </w:pPr>
            <w:r w:rsidRPr="009830DD">
              <w:rPr>
                <w:sz w:val="24"/>
                <w:szCs w:val="24"/>
              </w:rPr>
              <w:t xml:space="preserve">- работающих </w:t>
            </w:r>
          </w:p>
        </w:tc>
        <w:tc>
          <w:tcPr>
            <w:tcW w:w="4658" w:type="dxa"/>
          </w:tcPr>
          <w:p w:rsidR="002B3777" w:rsidRPr="009830DD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B3777" w:rsidRPr="00CD3A83">
        <w:tc>
          <w:tcPr>
            <w:tcW w:w="4657" w:type="dxa"/>
          </w:tcPr>
          <w:p w:rsidR="002B3777" w:rsidRPr="009830DD" w:rsidRDefault="002B3777" w:rsidP="001C27CE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830DD">
              <w:rPr>
                <w:sz w:val="24"/>
                <w:szCs w:val="24"/>
              </w:rPr>
              <w:t xml:space="preserve"> неработающих</w:t>
            </w:r>
          </w:p>
        </w:tc>
        <w:tc>
          <w:tcPr>
            <w:tcW w:w="4658" w:type="dxa"/>
          </w:tcPr>
          <w:p w:rsidR="002B3777" w:rsidRPr="009830DD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2B3777" w:rsidRPr="00CD3A83">
        <w:tc>
          <w:tcPr>
            <w:tcW w:w="4657" w:type="dxa"/>
          </w:tcPr>
          <w:p w:rsidR="002B3777" w:rsidRPr="009830DD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инвалиды</w:t>
            </w:r>
          </w:p>
        </w:tc>
        <w:tc>
          <w:tcPr>
            <w:tcW w:w="4658" w:type="dxa"/>
          </w:tcPr>
          <w:p w:rsidR="002B3777" w:rsidRPr="009830DD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3777" w:rsidRPr="00CD3A83">
        <w:tc>
          <w:tcPr>
            <w:tcW w:w="4657" w:type="dxa"/>
          </w:tcPr>
          <w:p w:rsidR="002B3777" w:rsidRPr="00504C71" w:rsidRDefault="002B3777" w:rsidP="001C27CE">
            <w:pPr>
              <w:pStyle w:val="BodyText"/>
              <w:jc w:val="both"/>
              <w:rPr>
                <w:sz w:val="24"/>
                <w:szCs w:val="24"/>
                <w:highlight w:val="cyan"/>
              </w:rPr>
            </w:pPr>
            <w:r w:rsidRPr="009830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пенсионеры </w:t>
            </w:r>
          </w:p>
        </w:tc>
        <w:tc>
          <w:tcPr>
            <w:tcW w:w="4658" w:type="dxa"/>
          </w:tcPr>
          <w:p w:rsidR="002B3777" w:rsidRPr="009830DD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2B3777" w:rsidRDefault="002B3777" w:rsidP="006259EC">
      <w:pPr>
        <w:pStyle w:val="BodyText"/>
        <w:ind w:firstLine="540"/>
        <w:jc w:val="both"/>
        <w:rPr>
          <w:sz w:val="24"/>
          <w:szCs w:val="24"/>
        </w:rPr>
      </w:pPr>
      <w:r w:rsidRPr="006305C0">
        <w:rPr>
          <w:sz w:val="24"/>
          <w:szCs w:val="24"/>
        </w:rPr>
        <w:t xml:space="preserve">Работающее население  насчитывает  –   </w:t>
      </w:r>
      <w:r>
        <w:rPr>
          <w:sz w:val="24"/>
          <w:szCs w:val="24"/>
        </w:rPr>
        <w:t>48</w:t>
      </w:r>
      <w:r w:rsidRPr="006305C0">
        <w:rPr>
          <w:sz w:val="24"/>
          <w:szCs w:val="24"/>
        </w:rPr>
        <w:t xml:space="preserve"> человек, что  составляет   </w:t>
      </w:r>
      <w:r>
        <w:rPr>
          <w:sz w:val="24"/>
          <w:szCs w:val="24"/>
        </w:rPr>
        <w:t xml:space="preserve">26,23 </w:t>
      </w:r>
      <w:r w:rsidRPr="006305C0">
        <w:rPr>
          <w:sz w:val="24"/>
          <w:szCs w:val="24"/>
        </w:rPr>
        <w:t>% от  общего числа жителей по</w:t>
      </w:r>
      <w:r>
        <w:rPr>
          <w:sz w:val="24"/>
          <w:szCs w:val="24"/>
        </w:rPr>
        <w:t>селения, из них неработающих - 63</w:t>
      </w:r>
      <w:r w:rsidRPr="006305C0">
        <w:rPr>
          <w:sz w:val="24"/>
          <w:szCs w:val="24"/>
        </w:rPr>
        <w:t xml:space="preserve">  человек, что составляет </w:t>
      </w:r>
      <w:r>
        <w:rPr>
          <w:sz w:val="24"/>
          <w:szCs w:val="24"/>
        </w:rPr>
        <w:t xml:space="preserve">34,43 </w:t>
      </w:r>
      <w:r w:rsidRPr="006305C0">
        <w:rPr>
          <w:sz w:val="24"/>
          <w:szCs w:val="24"/>
        </w:rPr>
        <w:t>%.  от общего количества населения.</w:t>
      </w:r>
    </w:p>
    <w:p w:rsidR="002B3777" w:rsidRPr="00523885" w:rsidRDefault="002B3777" w:rsidP="006259EC">
      <w:pPr>
        <w:pStyle w:val="BodyText"/>
        <w:ind w:firstLine="54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22"/>
        <w:gridCol w:w="2322"/>
      </w:tblGrid>
      <w:tr w:rsidR="002B3777" w:rsidRPr="00523885">
        <w:trPr>
          <w:trHeight w:val="483"/>
        </w:trPr>
        <w:tc>
          <w:tcPr>
            <w:tcW w:w="2321" w:type="dxa"/>
          </w:tcPr>
          <w:p w:rsidR="002B3777" w:rsidRPr="008F039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B3777" w:rsidRPr="006C3F0A" w:rsidRDefault="002B3777" w:rsidP="001C27CE">
            <w:pPr>
              <w:pStyle w:val="BodyText"/>
              <w:jc w:val="center"/>
              <w:rPr>
                <w:sz w:val="22"/>
                <w:szCs w:val="22"/>
              </w:rPr>
            </w:pPr>
            <w:r w:rsidRPr="006C3F0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  <w:r w:rsidRPr="006C3F0A">
              <w:rPr>
                <w:sz w:val="22"/>
                <w:szCs w:val="22"/>
              </w:rPr>
              <w:t>год,  чел.</w:t>
            </w:r>
          </w:p>
        </w:tc>
        <w:tc>
          <w:tcPr>
            <w:tcW w:w="2322" w:type="dxa"/>
          </w:tcPr>
          <w:p w:rsidR="002B3777" w:rsidRPr="006C3F0A" w:rsidRDefault="002B3777" w:rsidP="001C27CE">
            <w:pPr>
              <w:pStyle w:val="BodyText"/>
              <w:jc w:val="center"/>
              <w:rPr>
                <w:sz w:val="22"/>
                <w:szCs w:val="22"/>
              </w:rPr>
            </w:pPr>
            <w:r w:rsidRPr="006C3F0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C3F0A">
              <w:rPr>
                <w:sz w:val="22"/>
                <w:szCs w:val="22"/>
              </w:rPr>
              <w:t>год,  чел.</w:t>
            </w:r>
          </w:p>
        </w:tc>
        <w:tc>
          <w:tcPr>
            <w:tcW w:w="2322" w:type="dxa"/>
          </w:tcPr>
          <w:p w:rsidR="002B3777" w:rsidRPr="006C3F0A" w:rsidRDefault="002B3777" w:rsidP="001C27C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год, </w:t>
            </w:r>
            <w:r w:rsidRPr="006C3F0A">
              <w:rPr>
                <w:sz w:val="22"/>
                <w:szCs w:val="22"/>
              </w:rPr>
              <w:t>чел.</w:t>
            </w:r>
          </w:p>
        </w:tc>
      </w:tr>
      <w:tr w:rsidR="002B3777" w:rsidRPr="00523885">
        <w:tc>
          <w:tcPr>
            <w:tcW w:w="2321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8F0394">
              <w:rPr>
                <w:sz w:val="24"/>
                <w:szCs w:val="24"/>
              </w:rPr>
              <w:t>Родилось</w:t>
            </w:r>
          </w:p>
        </w:tc>
        <w:tc>
          <w:tcPr>
            <w:tcW w:w="2322" w:type="dxa"/>
          </w:tcPr>
          <w:p w:rsidR="002B3777" w:rsidRPr="008F039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2B3777" w:rsidRPr="008F039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2B3777" w:rsidRPr="008F039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3777" w:rsidRPr="00523885">
        <w:tc>
          <w:tcPr>
            <w:tcW w:w="2321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8F0394">
              <w:rPr>
                <w:sz w:val="24"/>
                <w:szCs w:val="24"/>
              </w:rPr>
              <w:t>Умерло</w:t>
            </w:r>
          </w:p>
        </w:tc>
        <w:tc>
          <w:tcPr>
            <w:tcW w:w="2322" w:type="dxa"/>
          </w:tcPr>
          <w:p w:rsidR="002B3777" w:rsidRPr="008F039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2B3777" w:rsidRPr="008F039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2B3777" w:rsidRPr="008F039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B3777" w:rsidRPr="00523885" w:rsidRDefault="002B3777" w:rsidP="00ED78D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На бирже труда на учете стоит 20</w:t>
      </w:r>
      <w:r w:rsidRPr="00523885">
        <w:rPr>
          <w:sz w:val="24"/>
          <w:szCs w:val="24"/>
        </w:rPr>
        <w:t xml:space="preserve"> человек, официально являющихся безработными. </w:t>
      </w:r>
    </w:p>
    <w:p w:rsidR="002B3777" w:rsidRPr="00ED78D1" w:rsidRDefault="002B3777" w:rsidP="006259EC">
      <w:pPr>
        <w:pStyle w:val="BodyText"/>
        <w:jc w:val="both"/>
        <w:rPr>
          <w:sz w:val="16"/>
          <w:szCs w:val="16"/>
        </w:rPr>
      </w:pPr>
    </w:p>
    <w:p w:rsidR="002B3777" w:rsidRPr="00523885" w:rsidRDefault="002B3777" w:rsidP="006259EC">
      <w:pPr>
        <w:pStyle w:val="BodyText"/>
        <w:jc w:val="center"/>
        <w:rPr>
          <w:b/>
          <w:bCs/>
          <w:sz w:val="24"/>
          <w:szCs w:val="24"/>
        </w:rPr>
      </w:pPr>
      <w:r w:rsidRPr="00523885">
        <w:rPr>
          <w:b/>
          <w:bCs/>
          <w:sz w:val="24"/>
          <w:szCs w:val="24"/>
        </w:rPr>
        <w:t>2.СЕЛЬСКОХОЗЯЙСТВЕННОЕ ПРОИЗВОДСТВО</w:t>
      </w:r>
    </w:p>
    <w:p w:rsidR="002B3777" w:rsidRPr="006305C0" w:rsidRDefault="002B3777" w:rsidP="006259EC">
      <w:pPr>
        <w:pStyle w:val="BodyText"/>
        <w:ind w:firstLine="720"/>
        <w:jc w:val="both"/>
        <w:rPr>
          <w:sz w:val="24"/>
          <w:szCs w:val="24"/>
        </w:rPr>
      </w:pPr>
      <w:r w:rsidRPr="006305C0">
        <w:rPr>
          <w:sz w:val="24"/>
          <w:szCs w:val="24"/>
        </w:rPr>
        <w:t>Сельскохозяйственное производство на территории Симоновского сельсовета  представлено личными подсобными хозяйствами граждан. ЛПХ</w:t>
      </w:r>
      <w:r>
        <w:rPr>
          <w:sz w:val="24"/>
          <w:szCs w:val="24"/>
        </w:rPr>
        <w:t xml:space="preserve"> граждан. В2016</w:t>
      </w:r>
      <w:r w:rsidRPr="006305C0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–30.</w:t>
      </w:r>
    </w:p>
    <w:p w:rsidR="002B3777" w:rsidRPr="00ED78D1" w:rsidRDefault="002B3777" w:rsidP="006259EC">
      <w:pPr>
        <w:pStyle w:val="BodyText"/>
        <w:ind w:firstLine="720"/>
        <w:jc w:val="center"/>
        <w:outlineLvl w:val="0"/>
        <w:rPr>
          <w:sz w:val="16"/>
          <w:szCs w:val="16"/>
        </w:rPr>
      </w:pPr>
    </w:p>
    <w:p w:rsidR="002B3777" w:rsidRPr="00523885" w:rsidRDefault="002B3777" w:rsidP="006259EC">
      <w:pPr>
        <w:pStyle w:val="BodyText"/>
        <w:ind w:firstLine="720"/>
        <w:jc w:val="center"/>
        <w:outlineLvl w:val="0"/>
        <w:rPr>
          <w:sz w:val="24"/>
          <w:szCs w:val="24"/>
        </w:rPr>
      </w:pPr>
      <w:r w:rsidRPr="00523885">
        <w:rPr>
          <w:b/>
          <w:bCs/>
          <w:sz w:val="24"/>
          <w:szCs w:val="24"/>
        </w:rPr>
        <w:t>Личные подсобные хозяйства</w:t>
      </w:r>
    </w:p>
    <w:tbl>
      <w:tblPr>
        <w:tblW w:w="8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700"/>
        <w:gridCol w:w="1620"/>
        <w:gridCol w:w="1800"/>
      </w:tblGrid>
      <w:tr w:rsidR="002B3777" w:rsidRPr="00523885">
        <w:tc>
          <w:tcPr>
            <w:tcW w:w="828" w:type="dxa"/>
          </w:tcPr>
          <w:p w:rsidR="002B3777" w:rsidRPr="006C3F0A" w:rsidRDefault="002B3777" w:rsidP="001C27CE">
            <w:pPr>
              <w:pStyle w:val="BodyText"/>
              <w:jc w:val="center"/>
              <w:rPr>
                <w:sz w:val="22"/>
                <w:szCs w:val="22"/>
              </w:rPr>
            </w:pPr>
            <w:r w:rsidRPr="006C3F0A">
              <w:rPr>
                <w:sz w:val="22"/>
                <w:szCs w:val="22"/>
              </w:rPr>
              <w:t>№ п/п</w:t>
            </w:r>
          </w:p>
        </w:tc>
        <w:tc>
          <w:tcPr>
            <w:tcW w:w="4700" w:type="dxa"/>
          </w:tcPr>
          <w:p w:rsidR="002B3777" w:rsidRPr="006C3F0A" w:rsidRDefault="002B3777" w:rsidP="001C27C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</w:tcPr>
          <w:p w:rsidR="002B3777" w:rsidRPr="006C3F0A" w:rsidRDefault="002B3777" w:rsidP="001C27CE">
            <w:pPr>
              <w:pStyle w:val="BodyText"/>
              <w:jc w:val="center"/>
              <w:rPr>
                <w:sz w:val="22"/>
                <w:szCs w:val="22"/>
              </w:rPr>
            </w:pPr>
            <w:r w:rsidRPr="006C3F0A">
              <w:rPr>
                <w:sz w:val="22"/>
                <w:szCs w:val="22"/>
              </w:rPr>
              <w:t>ед. изм.</w:t>
            </w:r>
          </w:p>
        </w:tc>
        <w:tc>
          <w:tcPr>
            <w:tcW w:w="1800" w:type="dxa"/>
          </w:tcPr>
          <w:p w:rsidR="002B3777" w:rsidRPr="006C3F0A" w:rsidRDefault="002B3777" w:rsidP="001C27C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на 2016 г.</w:t>
            </w:r>
          </w:p>
        </w:tc>
      </w:tr>
      <w:tr w:rsidR="002B3777" w:rsidRPr="00523885">
        <w:tc>
          <w:tcPr>
            <w:tcW w:w="828" w:type="dxa"/>
          </w:tcPr>
          <w:p w:rsidR="002B3777" w:rsidRPr="00523885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2B3777" w:rsidRPr="00523885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1620" w:type="dxa"/>
          </w:tcPr>
          <w:p w:rsidR="002B3777" w:rsidRPr="00523885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 w:rsidRPr="00523885">
              <w:rPr>
                <w:sz w:val="24"/>
                <w:szCs w:val="24"/>
              </w:rPr>
              <w:t>голов</w:t>
            </w:r>
          </w:p>
        </w:tc>
        <w:tc>
          <w:tcPr>
            <w:tcW w:w="1800" w:type="dxa"/>
          </w:tcPr>
          <w:p w:rsidR="002B3777" w:rsidRPr="00204402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2B3777" w:rsidRPr="00523885">
        <w:tc>
          <w:tcPr>
            <w:tcW w:w="828" w:type="dxa"/>
          </w:tcPr>
          <w:p w:rsidR="002B3777" w:rsidRPr="00523885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2B3777" w:rsidRPr="00523885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коровы</w:t>
            </w:r>
          </w:p>
        </w:tc>
        <w:tc>
          <w:tcPr>
            <w:tcW w:w="1620" w:type="dxa"/>
          </w:tcPr>
          <w:p w:rsidR="002B3777" w:rsidRPr="00523885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 w:rsidRPr="00523885">
              <w:rPr>
                <w:sz w:val="24"/>
                <w:szCs w:val="24"/>
              </w:rPr>
              <w:t>голов</w:t>
            </w:r>
          </w:p>
        </w:tc>
        <w:tc>
          <w:tcPr>
            <w:tcW w:w="1800" w:type="dxa"/>
          </w:tcPr>
          <w:p w:rsidR="002B3777" w:rsidRPr="00204402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B3777" w:rsidRPr="00523885">
        <w:tc>
          <w:tcPr>
            <w:tcW w:w="828" w:type="dxa"/>
          </w:tcPr>
          <w:p w:rsidR="002B3777" w:rsidRPr="00523885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2B3777" w:rsidRPr="00523885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Свиньи </w:t>
            </w:r>
          </w:p>
        </w:tc>
        <w:tc>
          <w:tcPr>
            <w:tcW w:w="1620" w:type="dxa"/>
          </w:tcPr>
          <w:p w:rsidR="002B3777" w:rsidRPr="00523885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 w:rsidRPr="00523885">
              <w:rPr>
                <w:sz w:val="24"/>
                <w:szCs w:val="24"/>
              </w:rPr>
              <w:t>голов</w:t>
            </w:r>
          </w:p>
        </w:tc>
        <w:tc>
          <w:tcPr>
            <w:tcW w:w="1800" w:type="dxa"/>
          </w:tcPr>
          <w:p w:rsidR="002B3777" w:rsidRPr="00204402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B3777" w:rsidRPr="00523885">
        <w:tc>
          <w:tcPr>
            <w:tcW w:w="828" w:type="dxa"/>
          </w:tcPr>
          <w:p w:rsidR="002B3777" w:rsidRPr="00523885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0" w:type="dxa"/>
          </w:tcPr>
          <w:p w:rsidR="002B3777" w:rsidRPr="00523885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свиноматки</w:t>
            </w:r>
          </w:p>
        </w:tc>
        <w:tc>
          <w:tcPr>
            <w:tcW w:w="1620" w:type="dxa"/>
          </w:tcPr>
          <w:p w:rsidR="002B3777" w:rsidRPr="00523885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 w:rsidRPr="00523885">
              <w:rPr>
                <w:sz w:val="24"/>
                <w:szCs w:val="24"/>
              </w:rPr>
              <w:t>голов</w:t>
            </w:r>
          </w:p>
        </w:tc>
        <w:tc>
          <w:tcPr>
            <w:tcW w:w="1800" w:type="dxa"/>
          </w:tcPr>
          <w:p w:rsidR="002B3777" w:rsidRPr="00204402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3777" w:rsidRPr="00523885">
        <w:tc>
          <w:tcPr>
            <w:tcW w:w="828" w:type="dxa"/>
          </w:tcPr>
          <w:p w:rsidR="002B3777" w:rsidRPr="00523885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0" w:type="dxa"/>
          </w:tcPr>
          <w:p w:rsidR="002B3777" w:rsidRPr="00523885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 и козы</w:t>
            </w:r>
          </w:p>
        </w:tc>
        <w:tc>
          <w:tcPr>
            <w:tcW w:w="1620" w:type="dxa"/>
          </w:tcPr>
          <w:p w:rsidR="002B3777" w:rsidRPr="00523885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 w:rsidRPr="00523885">
              <w:rPr>
                <w:sz w:val="24"/>
                <w:szCs w:val="24"/>
              </w:rPr>
              <w:t>голов</w:t>
            </w:r>
          </w:p>
        </w:tc>
        <w:tc>
          <w:tcPr>
            <w:tcW w:w="1800" w:type="dxa"/>
          </w:tcPr>
          <w:p w:rsidR="002B3777" w:rsidRPr="00204402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3777" w:rsidRPr="00523885">
        <w:tc>
          <w:tcPr>
            <w:tcW w:w="828" w:type="dxa"/>
          </w:tcPr>
          <w:p w:rsidR="002B3777" w:rsidRPr="00523885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0" w:type="dxa"/>
          </w:tcPr>
          <w:p w:rsidR="002B3777" w:rsidRPr="00523885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Птица </w:t>
            </w:r>
          </w:p>
        </w:tc>
        <w:tc>
          <w:tcPr>
            <w:tcW w:w="1620" w:type="dxa"/>
          </w:tcPr>
          <w:p w:rsidR="002B3777" w:rsidRPr="00523885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 w:rsidRPr="00523885">
              <w:rPr>
                <w:sz w:val="24"/>
                <w:szCs w:val="24"/>
              </w:rPr>
              <w:t>гол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00" w:type="dxa"/>
          </w:tcPr>
          <w:p w:rsidR="002B3777" w:rsidRPr="00204402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</w:tbl>
    <w:p w:rsidR="002B3777" w:rsidRPr="000D7EE3" w:rsidRDefault="002B3777" w:rsidP="00AF05E8">
      <w:pPr>
        <w:pStyle w:val="BodyText"/>
        <w:ind w:firstLine="720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Под постоянным контролем администрации находится развитие личных подсобных хозяйств граждан, им выделяются земельные участки в аренду, оказывает</w:t>
      </w:r>
      <w:r>
        <w:rPr>
          <w:sz w:val="24"/>
          <w:szCs w:val="24"/>
        </w:rPr>
        <w:t xml:space="preserve">ся помощь в </w:t>
      </w:r>
      <w:r w:rsidRPr="000D7EE3">
        <w:rPr>
          <w:color w:val="000000"/>
          <w:sz w:val="24"/>
          <w:szCs w:val="24"/>
        </w:rPr>
        <w:t>предоставление в безвозмездное пользование земельных участков в случаях предусмотренных Федеральным законом от 01.05.2016 № 119-ФЗ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color w:val="000000"/>
          <w:sz w:val="24"/>
          <w:szCs w:val="24"/>
        </w:rPr>
        <w:t xml:space="preserve">, </w:t>
      </w:r>
      <w:r w:rsidRPr="00F838F2">
        <w:rPr>
          <w:color w:val="000000"/>
          <w:sz w:val="24"/>
          <w:szCs w:val="24"/>
        </w:rPr>
        <w:t>из земель находящихся в государственной и муниципальной собственности, расположенных на территории муниц</w:t>
      </w:r>
      <w:r>
        <w:rPr>
          <w:color w:val="000000"/>
          <w:sz w:val="24"/>
          <w:szCs w:val="24"/>
        </w:rPr>
        <w:t>ипального образования Симоновский</w:t>
      </w:r>
      <w:r w:rsidRPr="00F838F2">
        <w:rPr>
          <w:color w:val="000000"/>
          <w:sz w:val="24"/>
          <w:szCs w:val="24"/>
        </w:rPr>
        <w:t xml:space="preserve"> сельсовет</w:t>
      </w:r>
      <w:r w:rsidRPr="000D7EE3">
        <w:rPr>
          <w:sz w:val="24"/>
          <w:szCs w:val="24"/>
        </w:rPr>
        <w:t>.</w:t>
      </w:r>
    </w:p>
    <w:p w:rsidR="002B3777" w:rsidRPr="00ED78D1" w:rsidRDefault="002B3777" w:rsidP="006259EC">
      <w:pPr>
        <w:pStyle w:val="BodyText"/>
        <w:jc w:val="both"/>
        <w:rPr>
          <w:b/>
          <w:bCs/>
          <w:sz w:val="24"/>
          <w:szCs w:val="24"/>
        </w:rPr>
      </w:pPr>
      <w:r w:rsidRPr="00DF706D">
        <w:rPr>
          <w:sz w:val="24"/>
          <w:szCs w:val="24"/>
        </w:rPr>
        <w:t xml:space="preserve">В 2016 году </w:t>
      </w:r>
      <w:r w:rsidRPr="0027172C">
        <w:rPr>
          <w:sz w:val="24"/>
          <w:szCs w:val="24"/>
        </w:rPr>
        <w:t xml:space="preserve">были заключены договора на аренду </w:t>
      </w:r>
      <w:r>
        <w:rPr>
          <w:sz w:val="24"/>
          <w:szCs w:val="24"/>
        </w:rPr>
        <w:t>земельных участков</w:t>
      </w:r>
      <w:r w:rsidRPr="0027172C">
        <w:rPr>
          <w:sz w:val="24"/>
          <w:szCs w:val="24"/>
        </w:rPr>
        <w:t xml:space="preserve"> из земель сельскохозяйственного назначения, находящиеся в муниципальнойсобственности</w:t>
      </w:r>
      <w:r>
        <w:rPr>
          <w:sz w:val="24"/>
          <w:szCs w:val="24"/>
        </w:rPr>
        <w:t xml:space="preserve"> Симоновского сельсовета.</w:t>
      </w:r>
    </w:p>
    <w:p w:rsidR="002B3777" w:rsidRPr="00DF706D" w:rsidRDefault="002B3777" w:rsidP="00DF706D">
      <w:pPr>
        <w:pStyle w:val="BodyText"/>
        <w:rPr>
          <w:b/>
          <w:bCs/>
          <w:sz w:val="16"/>
          <w:szCs w:val="16"/>
        </w:rPr>
      </w:pPr>
    </w:p>
    <w:p w:rsidR="002B3777" w:rsidRDefault="002B3777" w:rsidP="006259EC">
      <w:pPr>
        <w:pStyle w:val="BodyText"/>
        <w:jc w:val="center"/>
        <w:rPr>
          <w:b/>
          <w:bCs/>
          <w:sz w:val="24"/>
          <w:szCs w:val="24"/>
        </w:rPr>
      </w:pPr>
      <w:r w:rsidRPr="00523885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ПРОМЫШЛЕННОСТЬ</w:t>
      </w:r>
    </w:p>
    <w:p w:rsidR="002B3777" w:rsidRPr="00DF706D" w:rsidRDefault="002B3777" w:rsidP="006259EC">
      <w:pPr>
        <w:pStyle w:val="BodyText"/>
        <w:jc w:val="center"/>
        <w:rPr>
          <w:b/>
          <w:bCs/>
          <w:sz w:val="16"/>
          <w:szCs w:val="16"/>
        </w:rPr>
      </w:pPr>
    </w:p>
    <w:p w:rsidR="002B3777" w:rsidRPr="00B4256D" w:rsidRDefault="002B3777" w:rsidP="00AF05E8">
      <w:pPr>
        <w:pStyle w:val="BodyText"/>
        <w:jc w:val="center"/>
        <w:rPr>
          <w:b/>
          <w:bCs/>
          <w:sz w:val="24"/>
          <w:szCs w:val="24"/>
          <w:u w:val="single"/>
        </w:rPr>
      </w:pPr>
      <w:r w:rsidRPr="00B4256D">
        <w:rPr>
          <w:sz w:val="24"/>
          <w:szCs w:val="24"/>
        </w:rPr>
        <w:t>Промышленных предприятий на территории поселения не зарегистрировано</w:t>
      </w:r>
      <w:r>
        <w:rPr>
          <w:sz w:val="24"/>
          <w:szCs w:val="24"/>
        </w:rPr>
        <w:t>.</w:t>
      </w:r>
    </w:p>
    <w:p w:rsidR="002B3777" w:rsidRDefault="002B3777" w:rsidP="006259EC">
      <w:pPr>
        <w:pStyle w:val="BodyText"/>
        <w:jc w:val="both"/>
        <w:rPr>
          <w:color w:val="FF0000"/>
          <w:sz w:val="24"/>
          <w:szCs w:val="24"/>
        </w:rPr>
      </w:pPr>
    </w:p>
    <w:p w:rsidR="002B3777" w:rsidRPr="00DF706D" w:rsidRDefault="002B3777" w:rsidP="00DF706D">
      <w:pPr>
        <w:pStyle w:val="BodyText"/>
        <w:rPr>
          <w:b/>
          <w:bCs/>
          <w:sz w:val="16"/>
          <w:szCs w:val="16"/>
          <w:u w:val="single"/>
        </w:rPr>
      </w:pPr>
    </w:p>
    <w:p w:rsidR="002B3777" w:rsidRDefault="002B3777" w:rsidP="006259EC">
      <w:pPr>
        <w:pStyle w:val="BodyText"/>
        <w:jc w:val="both"/>
        <w:rPr>
          <w:b/>
          <w:bCs/>
          <w:sz w:val="24"/>
          <w:szCs w:val="24"/>
        </w:rPr>
      </w:pPr>
      <w:r w:rsidRPr="00523885">
        <w:rPr>
          <w:b/>
          <w:bCs/>
          <w:sz w:val="24"/>
          <w:szCs w:val="24"/>
        </w:rPr>
        <w:t>4.ТРАНСПОРТ, СВЯЗЬ, ДОРОЖНОЕ СТРОИТЕЛЬСТВО</w:t>
      </w:r>
    </w:p>
    <w:p w:rsidR="002B3777" w:rsidRPr="00DF706D" w:rsidRDefault="002B3777" w:rsidP="006259EC">
      <w:pPr>
        <w:pStyle w:val="BodyText"/>
        <w:jc w:val="both"/>
        <w:rPr>
          <w:b/>
          <w:bCs/>
          <w:sz w:val="16"/>
          <w:szCs w:val="16"/>
        </w:rPr>
      </w:pPr>
    </w:p>
    <w:p w:rsidR="002B3777" w:rsidRDefault="002B3777" w:rsidP="00AF05E8">
      <w:pPr>
        <w:pStyle w:val="BodyText"/>
        <w:ind w:firstLine="720"/>
        <w:jc w:val="both"/>
        <w:rPr>
          <w:sz w:val="24"/>
          <w:szCs w:val="24"/>
        </w:rPr>
      </w:pPr>
      <w:r w:rsidRPr="00523885">
        <w:rPr>
          <w:sz w:val="24"/>
          <w:szCs w:val="24"/>
          <w:lang w:val="en-US"/>
        </w:rPr>
        <w:t>I</w:t>
      </w:r>
      <w:r w:rsidRPr="00523885">
        <w:rPr>
          <w:sz w:val="24"/>
          <w:szCs w:val="24"/>
        </w:rPr>
        <w:t>.</w:t>
      </w:r>
      <w:r>
        <w:rPr>
          <w:sz w:val="24"/>
          <w:szCs w:val="24"/>
        </w:rPr>
        <w:t xml:space="preserve"> Сообщение между поселением и районным центром осуществляется при помощи автобусного сообщения. Пассажирские перевозки осуществляются ИП Гредель С.В. один раз в неделю. </w:t>
      </w:r>
    </w:p>
    <w:p w:rsidR="002B3777" w:rsidRPr="00523885" w:rsidRDefault="002B3777" w:rsidP="00DF706D">
      <w:pPr>
        <w:pStyle w:val="BodyText"/>
        <w:jc w:val="both"/>
        <w:rPr>
          <w:sz w:val="24"/>
          <w:szCs w:val="24"/>
        </w:rPr>
      </w:pPr>
      <w:r w:rsidRPr="00523885">
        <w:rPr>
          <w:sz w:val="24"/>
          <w:szCs w:val="24"/>
          <w:lang w:val="en-US"/>
        </w:rPr>
        <w:t>II</w:t>
      </w:r>
      <w:r w:rsidRPr="00523885">
        <w:rPr>
          <w:sz w:val="24"/>
          <w:szCs w:val="24"/>
        </w:rPr>
        <w:t>. На территории С</w:t>
      </w:r>
      <w:r>
        <w:rPr>
          <w:sz w:val="24"/>
          <w:szCs w:val="24"/>
        </w:rPr>
        <w:t>имоновского</w:t>
      </w:r>
      <w:r w:rsidRPr="00523885">
        <w:rPr>
          <w:sz w:val="24"/>
          <w:szCs w:val="24"/>
        </w:rPr>
        <w:t xml:space="preserve"> сельского поселения работает </w:t>
      </w:r>
      <w:r>
        <w:rPr>
          <w:sz w:val="24"/>
          <w:szCs w:val="24"/>
        </w:rPr>
        <w:t>отделение</w:t>
      </w:r>
      <w:r w:rsidRPr="00523885">
        <w:rPr>
          <w:sz w:val="24"/>
          <w:szCs w:val="24"/>
        </w:rPr>
        <w:t xml:space="preserve"> почто</w:t>
      </w:r>
      <w:r>
        <w:rPr>
          <w:sz w:val="24"/>
          <w:szCs w:val="24"/>
        </w:rPr>
        <w:t>вой связи -ОПС с. Симоново</w:t>
      </w:r>
      <w:r w:rsidRPr="00523885">
        <w:rPr>
          <w:sz w:val="24"/>
          <w:szCs w:val="24"/>
        </w:rPr>
        <w:t>.</w:t>
      </w:r>
    </w:p>
    <w:p w:rsidR="002B3777" w:rsidRDefault="002B3777" w:rsidP="00DF706D">
      <w:pPr>
        <w:pStyle w:val="BodyText"/>
        <w:ind w:firstLine="720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В на</w:t>
      </w:r>
      <w:r>
        <w:rPr>
          <w:sz w:val="24"/>
          <w:szCs w:val="24"/>
        </w:rPr>
        <w:t>стоящее время на территории имею</w:t>
      </w:r>
      <w:r w:rsidRPr="00523885">
        <w:rPr>
          <w:sz w:val="24"/>
          <w:szCs w:val="24"/>
        </w:rPr>
        <w:t xml:space="preserve">тся </w:t>
      </w:r>
      <w:r>
        <w:rPr>
          <w:sz w:val="24"/>
          <w:szCs w:val="24"/>
        </w:rPr>
        <w:t>23 телефонные</w:t>
      </w:r>
      <w:r w:rsidRPr="00523885">
        <w:rPr>
          <w:sz w:val="24"/>
          <w:szCs w:val="24"/>
        </w:rPr>
        <w:t xml:space="preserve"> точ</w:t>
      </w:r>
      <w:r>
        <w:rPr>
          <w:sz w:val="24"/>
          <w:szCs w:val="24"/>
        </w:rPr>
        <w:t>ки, из них 19- в  пользовании у жителей, 3 – в учреждениях</w:t>
      </w:r>
      <w:r w:rsidRPr="00523885">
        <w:rPr>
          <w:sz w:val="24"/>
          <w:szCs w:val="24"/>
        </w:rPr>
        <w:t>.  На территории сельсовета</w:t>
      </w:r>
      <w:r>
        <w:rPr>
          <w:sz w:val="24"/>
          <w:szCs w:val="24"/>
        </w:rPr>
        <w:t>мобильной  связи нет.</w:t>
      </w:r>
    </w:p>
    <w:p w:rsidR="002B3777" w:rsidRDefault="002B3777" w:rsidP="00DF706D">
      <w:pPr>
        <w:pStyle w:val="BodyTex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апреле 2016 года установлен Интернет</w:t>
      </w:r>
    </w:p>
    <w:p w:rsidR="002B3777" w:rsidRPr="00523885" w:rsidRDefault="002B3777" w:rsidP="00AF05E8">
      <w:pPr>
        <w:pStyle w:val="BodyText"/>
        <w:ind w:firstLine="720"/>
        <w:jc w:val="both"/>
        <w:rPr>
          <w:sz w:val="24"/>
          <w:szCs w:val="24"/>
        </w:rPr>
      </w:pPr>
      <w:r w:rsidRPr="00523885">
        <w:rPr>
          <w:sz w:val="24"/>
          <w:szCs w:val="24"/>
          <w:lang w:val="en-US"/>
        </w:rPr>
        <w:t>III</w:t>
      </w:r>
      <w:r w:rsidRPr="00523885">
        <w:rPr>
          <w:sz w:val="24"/>
          <w:szCs w:val="24"/>
        </w:rPr>
        <w:t>. Дороги</w:t>
      </w:r>
    </w:p>
    <w:p w:rsidR="002B3777" w:rsidRPr="00DD51C4" w:rsidRDefault="002B3777" w:rsidP="00AF05E8">
      <w:pPr>
        <w:pStyle w:val="BodyTex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протяженность дорог в Симоновскомсельском поселении составляет 8,3 км. </w:t>
      </w:r>
      <w:r w:rsidRPr="00523885">
        <w:rPr>
          <w:sz w:val="24"/>
          <w:szCs w:val="24"/>
        </w:rPr>
        <w:t>В 201</w:t>
      </w:r>
      <w:r>
        <w:rPr>
          <w:sz w:val="24"/>
          <w:szCs w:val="24"/>
        </w:rPr>
        <w:t>6</w:t>
      </w:r>
      <w:r w:rsidRPr="00523885">
        <w:rPr>
          <w:sz w:val="24"/>
          <w:szCs w:val="24"/>
        </w:rPr>
        <w:t xml:space="preserve">году  проведены работы по поддержанию дорог внутри села </w:t>
      </w:r>
      <w:r>
        <w:rPr>
          <w:sz w:val="24"/>
          <w:szCs w:val="24"/>
        </w:rPr>
        <w:t xml:space="preserve"> ( грейдерование</w:t>
      </w:r>
      <w:r w:rsidRPr="00523885">
        <w:rPr>
          <w:sz w:val="24"/>
          <w:szCs w:val="24"/>
        </w:rPr>
        <w:t>).</w:t>
      </w:r>
      <w:r>
        <w:rPr>
          <w:sz w:val="24"/>
          <w:szCs w:val="24"/>
        </w:rPr>
        <w:t xml:space="preserve">На проведение ремонтных работ на дорогах села заключали договор с  ООО «СМУ-22» . Объем работ по грейдерованию дорог выполнен на 6,0 тыс.рублей. </w:t>
      </w:r>
    </w:p>
    <w:p w:rsidR="002B3777" w:rsidRDefault="002B3777" w:rsidP="006259EC">
      <w:pPr>
        <w:pStyle w:val="BodyText"/>
        <w:jc w:val="both"/>
        <w:rPr>
          <w:sz w:val="24"/>
          <w:szCs w:val="24"/>
        </w:rPr>
      </w:pPr>
    </w:p>
    <w:p w:rsidR="002B3777" w:rsidRPr="001152E0" w:rsidRDefault="002B3777" w:rsidP="006259EC">
      <w:pPr>
        <w:pStyle w:val="BodyTex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 ПОТРЕБИТЕЛЬСКИЙ РЫНОК</w:t>
      </w:r>
    </w:p>
    <w:p w:rsidR="002B3777" w:rsidRDefault="002B3777" w:rsidP="006259EC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территории Симоновского муниципального образования торговое обслуживание осуществляет И</w:t>
      </w:r>
      <w:r w:rsidRPr="00544076">
        <w:rPr>
          <w:sz w:val="24"/>
          <w:szCs w:val="24"/>
        </w:rPr>
        <w:t>П</w:t>
      </w:r>
      <w:r>
        <w:rPr>
          <w:sz w:val="24"/>
          <w:szCs w:val="24"/>
        </w:rPr>
        <w:t>С</w:t>
      </w:r>
      <w:r w:rsidRPr="00544076">
        <w:rPr>
          <w:sz w:val="24"/>
          <w:szCs w:val="24"/>
        </w:rPr>
        <w:t>альников С.В.</w:t>
      </w:r>
      <w:r>
        <w:rPr>
          <w:sz w:val="24"/>
          <w:szCs w:val="24"/>
        </w:rPr>
        <w:t xml:space="preserve"> Торговую деятельность также осуществляет почтовое отделение связи.</w:t>
      </w:r>
    </w:p>
    <w:p w:rsidR="002B3777" w:rsidRPr="002D720C" w:rsidRDefault="002B3777" w:rsidP="006259EC">
      <w:pPr>
        <w:pStyle w:val="BodyText"/>
        <w:jc w:val="both"/>
        <w:rPr>
          <w:sz w:val="24"/>
          <w:szCs w:val="24"/>
        </w:rPr>
      </w:pPr>
    </w:p>
    <w:p w:rsidR="002B3777" w:rsidRPr="00523885" w:rsidRDefault="002B3777" w:rsidP="006259EC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523885">
        <w:rPr>
          <w:b/>
          <w:bCs/>
          <w:sz w:val="24"/>
          <w:szCs w:val="24"/>
        </w:rPr>
        <w:t>.ЖИЛИЩНО-КОММУНАЛЬНОЕ ХОЗЯЙСТВО</w:t>
      </w:r>
    </w:p>
    <w:p w:rsidR="002B3777" w:rsidRPr="00523885" w:rsidRDefault="002B3777" w:rsidP="006259EC">
      <w:pPr>
        <w:pStyle w:val="BodyText"/>
        <w:ind w:firstLine="708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Задачу по ведению жилищно-коммунального хозяйства</w:t>
      </w:r>
      <w:r>
        <w:rPr>
          <w:sz w:val="24"/>
          <w:szCs w:val="24"/>
        </w:rPr>
        <w:t>,</w:t>
      </w:r>
      <w:r w:rsidRPr="00523885">
        <w:rPr>
          <w:sz w:val="24"/>
          <w:szCs w:val="24"/>
        </w:rPr>
        <w:t xml:space="preserve"> испо</w:t>
      </w:r>
      <w:r>
        <w:rPr>
          <w:sz w:val="24"/>
          <w:szCs w:val="24"/>
        </w:rPr>
        <w:t>лняет на территории Симоновского</w:t>
      </w:r>
      <w:r w:rsidRPr="00523885">
        <w:rPr>
          <w:sz w:val="24"/>
          <w:szCs w:val="24"/>
        </w:rPr>
        <w:t xml:space="preserve"> с</w:t>
      </w:r>
      <w:r>
        <w:rPr>
          <w:sz w:val="24"/>
          <w:szCs w:val="24"/>
        </w:rPr>
        <w:t>ельсовета ООО «</w:t>
      </w:r>
      <w:r w:rsidRPr="00523885">
        <w:rPr>
          <w:sz w:val="24"/>
          <w:szCs w:val="24"/>
        </w:rPr>
        <w:t>Ушаковское»</w:t>
      </w:r>
      <w:r>
        <w:rPr>
          <w:sz w:val="24"/>
          <w:szCs w:val="24"/>
        </w:rPr>
        <w:t>.</w:t>
      </w:r>
    </w:p>
    <w:p w:rsidR="002B3777" w:rsidRPr="00523885" w:rsidRDefault="002B3777" w:rsidP="006259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ООО «</w:t>
      </w:r>
      <w:r w:rsidRPr="00523885">
        <w:t>Ушако</w:t>
      </w:r>
      <w:r>
        <w:t>вское» обслуживает котельную одного здания, где располагается фельдшерско-акушерский пункт, библиотека, клуб и начальные классы школы.</w:t>
      </w:r>
    </w:p>
    <w:p w:rsidR="002B3777" w:rsidRDefault="002B3777" w:rsidP="006259EC">
      <w:pPr>
        <w:pStyle w:val="BodyText"/>
        <w:jc w:val="center"/>
        <w:outlineLvl w:val="0"/>
        <w:rPr>
          <w:b/>
          <w:bCs/>
          <w:sz w:val="24"/>
          <w:szCs w:val="24"/>
        </w:rPr>
      </w:pPr>
    </w:p>
    <w:p w:rsidR="002B3777" w:rsidRPr="00D54068" w:rsidRDefault="002B3777" w:rsidP="006259EC">
      <w:pPr>
        <w:pStyle w:val="BodyText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523885">
        <w:rPr>
          <w:b/>
          <w:bCs/>
          <w:sz w:val="24"/>
          <w:szCs w:val="24"/>
        </w:rPr>
        <w:t>. БЛАГОУСТРОЙСТВО</w:t>
      </w:r>
    </w:p>
    <w:p w:rsidR="002B3777" w:rsidRPr="00523885" w:rsidRDefault="002B3777" w:rsidP="006259EC">
      <w:pPr>
        <w:pStyle w:val="BodyText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По смете расходов на благоустройство  в</w:t>
      </w:r>
      <w:r>
        <w:rPr>
          <w:sz w:val="24"/>
          <w:szCs w:val="24"/>
        </w:rPr>
        <w:t xml:space="preserve">2016 году  была освоена  сумма 83,5 тыс. </w:t>
      </w:r>
      <w:r w:rsidRPr="00523885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523885">
        <w:rPr>
          <w:sz w:val="24"/>
          <w:szCs w:val="24"/>
        </w:rPr>
        <w:t xml:space="preserve">. </w:t>
      </w:r>
    </w:p>
    <w:p w:rsidR="002B3777" w:rsidRDefault="002B3777" w:rsidP="006259EC">
      <w:pPr>
        <w:pStyle w:val="BodyText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Администрацией были выполнены следующие мероприятия  по благоустройству территории:</w:t>
      </w:r>
    </w:p>
    <w:p w:rsidR="002B3777" w:rsidRPr="00523885" w:rsidRDefault="002B3777" w:rsidP="00AF05E8">
      <w:pPr>
        <w:pStyle w:val="BodyText"/>
        <w:jc w:val="both"/>
        <w:rPr>
          <w:b/>
          <w:bCs/>
          <w:sz w:val="24"/>
          <w:szCs w:val="24"/>
        </w:rPr>
      </w:pPr>
      <w:r w:rsidRPr="00523885">
        <w:rPr>
          <w:b/>
          <w:bCs/>
          <w:i/>
          <w:iCs/>
          <w:sz w:val="24"/>
          <w:szCs w:val="24"/>
          <w:u w:val="single"/>
        </w:rPr>
        <w:t>Дороги</w:t>
      </w:r>
    </w:p>
    <w:p w:rsidR="002B3777" w:rsidRPr="00523885" w:rsidRDefault="002B3777" w:rsidP="00AF05E8">
      <w:pPr>
        <w:pStyle w:val="BodyTex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 2016 год</w:t>
      </w:r>
    </w:p>
    <w:p w:rsidR="002B3777" w:rsidRPr="00523885" w:rsidRDefault="002B3777" w:rsidP="00AF05E8">
      <w:pPr>
        <w:pStyle w:val="BodyText"/>
        <w:ind w:firstLine="360"/>
        <w:jc w:val="both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Производился ремонт дорог местного значения, в т.ч.грейдерование гравийного полотна. </w:t>
      </w:r>
    </w:p>
    <w:p w:rsidR="002B3777" w:rsidRDefault="002B3777" w:rsidP="006259EC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Ремонт сети уличного освещения.</w:t>
      </w:r>
    </w:p>
    <w:p w:rsidR="002B3777" w:rsidRPr="00523885" w:rsidRDefault="002B3777" w:rsidP="006259EC">
      <w:pPr>
        <w:pStyle w:val="BodyText"/>
        <w:jc w:val="both"/>
        <w:outlineLvl w:val="0"/>
        <w:rPr>
          <w:b/>
          <w:bCs/>
          <w:sz w:val="24"/>
          <w:szCs w:val="24"/>
        </w:rPr>
      </w:pPr>
      <w:r w:rsidRPr="00523885">
        <w:rPr>
          <w:b/>
          <w:bCs/>
          <w:i/>
          <w:iCs/>
          <w:sz w:val="24"/>
          <w:szCs w:val="24"/>
          <w:u w:val="single"/>
        </w:rPr>
        <w:t>Места захоронения</w:t>
      </w:r>
    </w:p>
    <w:p w:rsidR="002B3777" w:rsidRPr="00523885" w:rsidRDefault="002B3777" w:rsidP="006259EC">
      <w:pPr>
        <w:pStyle w:val="BodyText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На территории сельского поселения</w:t>
      </w:r>
      <w:r>
        <w:rPr>
          <w:sz w:val="24"/>
          <w:szCs w:val="24"/>
        </w:rPr>
        <w:t xml:space="preserve"> -</w:t>
      </w:r>
      <w:r w:rsidRPr="00523885">
        <w:rPr>
          <w:sz w:val="24"/>
          <w:szCs w:val="24"/>
        </w:rPr>
        <w:t xml:space="preserve"> 1 кладбище, территория которого составляет </w:t>
      </w:r>
      <w:r w:rsidRPr="00113A6C">
        <w:rPr>
          <w:sz w:val="24"/>
          <w:szCs w:val="24"/>
        </w:rPr>
        <w:t>0,4</w:t>
      </w:r>
      <w:r>
        <w:rPr>
          <w:sz w:val="24"/>
          <w:szCs w:val="24"/>
        </w:rPr>
        <w:t>8</w:t>
      </w:r>
      <w:r w:rsidRPr="00113A6C">
        <w:rPr>
          <w:sz w:val="24"/>
          <w:szCs w:val="24"/>
        </w:rPr>
        <w:t xml:space="preserve"> га</w:t>
      </w:r>
    </w:p>
    <w:p w:rsidR="002B3777" w:rsidRDefault="002B3777" w:rsidP="006259EC">
      <w:pPr>
        <w:pStyle w:val="BodyTex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Ежегодно проводится очистка кладбища от сорной растительности и мусора</w:t>
      </w:r>
    </w:p>
    <w:p w:rsidR="002B3777" w:rsidRPr="00523885" w:rsidRDefault="002B3777" w:rsidP="006259EC">
      <w:pPr>
        <w:pStyle w:val="BodyText"/>
        <w:jc w:val="both"/>
        <w:outlineLvl w:val="0"/>
        <w:rPr>
          <w:b/>
          <w:bCs/>
          <w:i/>
          <w:iCs/>
          <w:sz w:val="24"/>
          <w:szCs w:val="24"/>
          <w:u w:val="single"/>
        </w:rPr>
      </w:pPr>
      <w:r w:rsidRPr="00523885">
        <w:rPr>
          <w:b/>
          <w:bCs/>
          <w:i/>
          <w:iCs/>
          <w:sz w:val="24"/>
          <w:szCs w:val="24"/>
          <w:u w:val="single"/>
        </w:rPr>
        <w:t>Благоустройство</w:t>
      </w:r>
    </w:p>
    <w:p w:rsidR="002B3777" w:rsidRPr="00523885" w:rsidRDefault="002B3777" w:rsidP="006259EC">
      <w:pPr>
        <w:pStyle w:val="BodyText"/>
        <w:ind w:firstLine="360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- уборка территории  объектов социальной сферы;</w:t>
      </w:r>
    </w:p>
    <w:p w:rsidR="002B3777" w:rsidRPr="00523885" w:rsidRDefault="002B3777" w:rsidP="006259EC">
      <w:pPr>
        <w:pStyle w:val="BodyTex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уборка территории </w:t>
      </w:r>
      <w:r w:rsidRPr="00523885">
        <w:rPr>
          <w:sz w:val="24"/>
          <w:szCs w:val="24"/>
        </w:rPr>
        <w:t>памятника и  косметический ремонт;</w:t>
      </w:r>
    </w:p>
    <w:p w:rsidR="002B3777" w:rsidRPr="00523885" w:rsidRDefault="002B3777" w:rsidP="006259EC">
      <w:pPr>
        <w:pStyle w:val="BodyText"/>
        <w:ind w:firstLine="360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- уборка сорной растител</w:t>
      </w:r>
      <w:r>
        <w:rPr>
          <w:sz w:val="24"/>
          <w:szCs w:val="24"/>
        </w:rPr>
        <w:t>ьности на территории сельсовета</w:t>
      </w:r>
      <w:r w:rsidRPr="00523885">
        <w:rPr>
          <w:sz w:val="24"/>
          <w:szCs w:val="24"/>
        </w:rPr>
        <w:t>;</w:t>
      </w:r>
    </w:p>
    <w:p w:rsidR="002B3777" w:rsidRPr="00523885" w:rsidRDefault="002B3777" w:rsidP="006259EC">
      <w:pPr>
        <w:pStyle w:val="BodyText"/>
        <w:ind w:firstLine="360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-очистка общественной свалки;</w:t>
      </w:r>
    </w:p>
    <w:p w:rsidR="002B3777" w:rsidRDefault="002B3777" w:rsidP="00AF05E8">
      <w:pPr>
        <w:pStyle w:val="BodyTex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3885">
        <w:rPr>
          <w:sz w:val="24"/>
          <w:szCs w:val="24"/>
        </w:rPr>
        <w:t>уборка несанкционированных свалок мусора</w:t>
      </w:r>
      <w:r>
        <w:rPr>
          <w:sz w:val="24"/>
          <w:szCs w:val="24"/>
        </w:rPr>
        <w:t>;</w:t>
      </w:r>
    </w:p>
    <w:p w:rsidR="002B3777" w:rsidRPr="00C07D9B" w:rsidRDefault="002B3777" w:rsidP="00AF05E8">
      <w:pPr>
        <w:pStyle w:val="BodyTex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3885">
        <w:rPr>
          <w:sz w:val="24"/>
          <w:szCs w:val="24"/>
        </w:rPr>
        <w:t>вывоз ТБО с территории села частным транспортом</w:t>
      </w:r>
      <w:r>
        <w:rPr>
          <w:sz w:val="24"/>
          <w:szCs w:val="24"/>
        </w:rPr>
        <w:t xml:space="preserve"> и транспортом администрации села.</w:t>
      </w:r>
    </w:p>
    <w:p w:rsidR="002B3777" w:rsidRDefault="002B3777" w:rsidP="006259EC">
      <w:pPr>
        <w:pStyle w:val="BodyText2"/>
        <w:spacing w:after="0" w:line="240" w:lineRule="auto"/>
        <w:jc w:val="center"/>
        <w:rPr>
          <w:b/>
          <w:bCs/>
        </w:rPr>
      </w:pPr>
      <w:r>
        <w:rPr>
          <w:b/>
          <w:bCs/>
        </w:rPr>
        <w:t>8</w:t>
      </w:r>
      <w:r w:rsidRPr="00523885">
        <w:rPr>
          <w:b/>
          <w:bCs/>
        </w:rPr>
        <w:t>. ОХРАНА ОКРУЖАЮЩЕЙ СРЕДЫ</w:t>
      </w:r>
    </w:p>
    <w:p w:rsidR="002B3777" w:rsidRDefault="002B3777" w:rsidP="00AF05E8">
      <w:pPr>
        <w:pStyle w:val="BodyText2"/>
        <w:spacing w:after="0" w:line="240" w:lineRule="auto"/>
        <w:jc w:val="both"/>
        <w:rPr>
          <w:b/>
          <w:bCs/>
        </w:rPr>
      </w:pPr>
      <w:r>
        <w:t xml:space="preserve">            Осуществляется контроль над</w:t>
      </w:r>
      <w:r w:rsidRPr="00523885">
        <w:t xml:space="preserve"> вывозом твердых бытовых отходов с территории сельсовета. </w:t>
      </w:r>
    </w:p>
    <w:p w:rsidR="002B3777" w:rsidRPr="00523885" w:rsidRDefault="002B3777" w:rsidP="00AF05E8">
      <w:pPr>
        <w:ind w:firstLine="284"/>
        <w:jc w:val="both"/>
      </w:pPr>
      <w:r w:rsidRPr="00523885">
        <w:t>Проведены мероприятия по озеленению территорий структурных подразделений, объектов соцкультбы</w:t>
      </w:r>
      <w:r>
        <w:t xml:space="preserve">та. </w:t>
      </w:r>
      <w:r w:rsidRPr="00523885">
        <w:t>Работа по улучшению экологической обстановки на территории</w:t>
      </w:r>
      <w:r>
        <w:t xml:space="preserve"> поселения</w:t>
      </w:r>
      <w:r w:rsidRPr="00523885">
        <w:t xml:space="preserve"> заключается в ликвидации несанкционированных свалок, организации централизованного сбора и вывоза ТБО. </w:t>
      </w:r>
    </w:p>
    <w:p w:rsidR="002B3777" w:rsidRDefault="002B3777" w:rsidP="00AF05E8">
      <w:pPr>
        <w:pStyle w:val="BodyText2"/>
        <w:spacing w:after="0" w:line="240" w:lineRule="auto"/>
        <w:jc w:val="both"/>
      </w:pPr>
      <w:r w:rsidRPr="00523885">
        <w:t>Работа по улучшению экологической обстановки на территории</w:t>
      </w:r>
      <w:r>
        <w:t xml:space="preserve"> поселения</w:t>
      </w:r>
      <w:r w:rsidRPr="00523885">
        <w:t xml:space="preserve"> заключается в ликвидации несанкционированных свалок</w:t>
      </w:r>
      <w:r>
        <w:t>.</w:t>
      </w:r>
    </w:p>
    <w:p w:rsidR="002B3777" w:rsidRPr="00523885" w:rsidRDefault="002B3777" w:rsidP="006259EC">
      <w:pPr>
        <w:ind w:firstLine="709"/>
        <w:jc w:val="both"/>
      </w:pPr>
    </w:p>
    <w:p w:rsidR="002B3777" w:rsidRPr="00523885" w:rsidRDefault="002B3777" w:rsidP="006259EC">
      <w:pPr>
        <w:pStyle w:val="Body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9</w:t>
      </w:r>
      <w:r w:rsidRPr="00523885">
        <w:rPr>
          <w:b/>
          <w:bCs/>
          <w:sz w:val="24"/>
          <w:szCs w:val="24"/>
        </w:rPr>
        <w:t>. ПРАВОПОРЯДОК, ПОЖАРНАЯ БЕЗОПАСНОСТЬ</w:t>
      </w:r>
    </w:p>
    <w:p w:rsidR="002B3777" w:rsidRPr="00523885" w:rsidRDefault="002B3777" w:rsidP="006259EC">
      <w:pPr>
        <w:pStyle w:val="BodyText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88"/>
        <w:gridCol w:w="1863"/>
        <w:gridCol w:w="1863"/>
        <w:gridCol w:w="1863"/>
      </w:tblGrid>
      <w:tr w:rsidR="002B3777" w:rsidRPr="008F0394">
        <w:tc>
          <w:tcPr>
            <w:tcW w:w="828" w:type="dxa"/>
          </w:tcPr>
          <w:p w:rsidR="002B3777" w:rsidRPr="006C3F0A" w:rsidRDefault="002B3777" w:rsidP="001C27CE">
            <w:pPr>
              <w:pStyle w:val="BodyText"/>
              <w:jc w:val="both"/>
              <w:rPr>
                <w:sz w:val="22"/>
                <w:szCs w:val="22"/>
              </w:rPr>
            </w:pPr>
            <w:r w:rsidRPr="006C3F0A">
              <w:rPr>
                <w:sz w:val="22"/>
                <w:szCs w:val="22"/>
              </w:rPr>
              <w:t>№ п/п</w:t>
            </w:r>
          </w:p>
        </w:tc>
        <w:tc>
          <w:tcPr>
            <w:tcW w:w="2088" w:type="dxa"/>
          </w:tcPr>
          <w:p w:rsidR="002B3777" w:rsidRPr="006C3F0A" w:rsidRDefault="002B3777" w:rsidP="001C27CE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</w:tcPr>
          <w:p w:rsidR="002B3777" w:rsidRPr="006C3F0A" w:rsidRDefault="002B3777" w:rsidP="001C27CE">
            <w:pPr>
              <w:pStyle w:val="BodyText"/>
              <w:jc w:val="both"/>
              <w:rPr>
                <w:sz w:val="22"/>
                <w:szCs w:val="22"/>
              </w:rPr>
            </w:pPr>
            <w:r w:rsidRPr="006C3F0A">
              <w:rPr>
                <w:sz w:val="22"/>
                <w:szCs w:val="22"/>
              </w:rPr>
              <w:t xml:space="preserve">       201</w:t>
            </w:r>
            <w:r>
              <w:rPr>
                <w:sz w:val="22"/>
                <w:szCs w:val="22"/>
              </w:rPr>
              <w:t>4</w:t>
            </w:r>
            <w:r w:rsidRPr="006C3F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63" w:type="dxa"/>
          </w:tcPr>
          <w:p w:rsidR="002B3777" w:rsidRPr="006C3F0A" w:rsidRDefault="002B3777" w:rsidP="001C27CE">
            <w:pPr>
              <w:pStyle w:val="BodyText"/>
              <w:jc w:val="center"/>
              <w:rPr>
                <w:sz w:val="22"/>
                <w:szCs w:val="22"/>
              </w:rPr>
            </w:pPr>
            <w:r w:rsidRPr="006C3F0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C3F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63" w:type="dxa"/>
          </w:tcPr>
          <w:p w:rsidR="002B3777" w:rsidRPr="006C3F0A" w:rsidRDefault="002B3777" w:rsidP="001C27C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6C3F0A">
              <w:rPr>
                <w:sz w:val="22"/>
                <w:szCs w:val="22"/>
              </w:rPr>
              <w:t xml:space="preserve"> год</w:t>
            </w:r>
          </w:p>
        </w:tc>
      </w:tr>
      <w:tr w:rsidR="002B3777" w:rsidRPr="008F0394">
        <w:tc>
          <w:tcPr>
            <w:tcW w:w="828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8F0394">
              <w:rPr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8F0394">
              <w:rPr>
                <w:sz w:val="24"/>
                <w:szCs w:val="24"/>
              </w:rPr>
              <w:t>Пожары</w:t>
            </w:r>
          </w:p>
        </w:tc>
        <w:tc>
          <w:tcPr>
            <w:tcW w:w="1863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8F0394"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3777" w:rsidRPr="008F0394">
        <w:tc>
          <w:tcPr>
            <w:tcW w:w="828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8F0394">
              <w:rPr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8F0394">
              <w:rPr>
                <w:sz w:val="24"/>
                <w:szCs w:val="24"/>
              </w:rPr>
              <w:t>Гибель</w:t>
            </w:r>
          </w:p>
        </w:tc>
        <w:tc>
          <w:tcPr>
            <w:tcW w:w="1863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8F0394"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8F0394"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8F0394">
              <w:rPr>
                <w:sz w:val="24"/>
                <w:szCs w:val="24"/>
              </w:rPr>
              <w:t>-</w:t>
            </w:r>
          </w:p>
        </w:tc>
      </w:tr>
      <w:tr w:rsidR="002B3777" w:rsidRPr="008F0394">
        <w:tc>
          <w:tcPr>
            <w:tcW w:w="828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8F0394">
              <w:rPr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8F0394">
              <w:rPr>
                <w:sz w:val="24"/>
                <w:szCs w:val="24"/>
              </w:rPr>
              <w:t>Ущерб, тыс.руб.</w:t>
            </w:r>
          </w:p>
        </w:tc>
        <w:tc>
          <w:tcPr>
            <w:tcW w:w="1863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8F0394"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B3777" w:rsidRPr="008F039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8F0394">
              <w:rPr>
                <w:sz w:val="24"/>
                <w:szCs w:val="24"/>
              </w:rPr>
              <w:t>-</w:t>
            </w:r>
          </w:p>
        </w:tc>
      </w:tr>
    </w:tbl>
    <w:p w:rsidR="002B3777" w:rsidRPr="00523885" w:rsidRDefault="002B3777" w:rsidP="006259EC">
      <w:pPr>
        <w:pStyle w:val="BodyText"/>
        <w:jc w:val="both"/>
        <w:rPr>
          <w:b/>
          <w:bCs/>
          <w:sz w:val="24"/>
          <w:szCs w:val="24"/>
        </w:rPr>
      </w:pPr>
    </w:p>
    <w:p w:rsidR="002B3777" w:rsidRPr="00523885" w:rsidRDefault="002B3777" w:rsidP="006259EC">
      <w:pPr>
        <w:pStyle w:val="BodyText"/>
        <w:ind w:firstLine="720"/>
        <w:jc w:val="both"/>
        <w:rPr>
          <w:sz w:val="24"/>
          <w:szCs w:val="24"/>
        </w:rPr>
      </w:pPr>
      <w:r w:rsidRPr="00523885">
        <w:rPr>
          <w:sz w:val="24"/>
          <w:szCs w:val="24"/>
        </w:rPr>
        <w:t xml:space="preserve">Противопожарная ситуация на территории сельсовета стабильная.  </w:t>
      </w:r>
    </w:p>
    <w:p w:rsidR="002B3777" w:rsidRPr="00523885" w:rsidRDefault="002B3777" w:rsidP="006259EC">
      <w:pPr>
        <w:pStyle w:val="BodyText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Администрацией сельсовета проводится работа по оснащению объектов соцкультбыта необходимыми предметами первичных мер пожарной безопасности.</w:t>
      </w:r>
      <w:r>
        <w:rPr>
          <w:sz w:val="24"/>
          <w:szCs w:val="24"/>
        </w:rPr>
        <w:t xml:space="preserve"> Проводится работа с членами ДПК</w:t>
      </w:r>
      <w:r w:rsidRPr="00523885">
        <w:rPr>
          <w:sz w:val="24"/>
          <w:szCs w:val="24"/>
        </w:rPr>
        <w:t>. В весенни</w:t>
      </w:r>
      <w:r>
        <w:rPr>
          <w:sz w:val="24"/>
          <w:szCs w:val="24"/>
        </w:rPr>
        <w:t>й период проводились мероприятия</w:t>
      </w:r>
      <w:r w:rsidRPr="00523885">
        <w:rPr>
          <w:sz w:val="24"/>
          <w:szCs w:val="24"/>
        </w:rPr>
        <w:t>, направленные на улучшение пожарной ситуации на территории сельсовета и в прилегающих к селу лесах</w:t>
      </w:r>
      <w:r>
        <w:rPr>
          <w:sz w:val="24"/>
          <w:szCs w:val="24"/>
        </w:rPr>
        <w:t xml:space="preserve"> (</w:t>
      </w:r>
      <w:r w:rsidRPr="00523885">
        <w:rPr>
          <w:sz w:val="24"/>
          <w:szCs w:val="24"/>
        </w:rPr>
        <w:t>опашка территории села).Все объекты соцкультбыт</w:t>
      </w:r>
      <w:r>
        <w:rPr>
          <w:sz w:val="24"/>
          <w:szCs w:val="24"/>
        </w:rPr>
        <w:t>а укомплектованы огнетушителями, установлена пожарная сигнализация.</w:t>
      </w:r>
    </w:p>
    <w:p w:rsidR="002B3777" w:rsidRPr="00523885" w:rsidRDefault="002B3777" w:rsidP="006259EC">
      <w:pPr>
        <w:pStyle w:val="BodyText"/>
        <w:ind w:firstLine="720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По вопросам ГО и ЧС были проведены следующие мероприятия:</w:t>
      </w:r>
    </w:p>
    <w:p w:rsidR="002B3777" w:rsidRPr="00523885" w:rsidRDefault="002B3777" w:rsidP="006259EC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 w:rsidRPr="00523885">
        <w:rPr>
          <w:sz w:val="24"/>
          <w:szCs w:val="24"/>
        </w:rPr>
        <w:t>Проверка и уточнение документации ПЭП.</w:t>
      </w:r>
    </w:p>
    <w:p w:rsidR="002B3777" w:rsidRPr="00523885" w:rsidRDefault="002B3777" w:rsidP="006259EC">
      <w:pPr>
        <w:pStyle w:val="BodyText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На пожарную безопасность</w:t>
      </w:r>
      <w:r>
        <w:rPr>
          <w:sz w:val="24"/>
          <w:szCs w:val="24"/>
        </w:rPr>
        <w:t xml:space="preserve">, ГО и ЧС в 2016 году израсходовано: 167,2 тыс. </w:t>
      </w:r>
      <w:r w:rsidRPr="00523885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на оплату труда водителю пожарной машины, минерализованную полосу вокруг населенного пункта, на приобретение ГСМ, запчастей для поддержания в хорошем техническом состоянии пожарного автомобиля, на другие мероприятия по пожарной безопасности, ГО и ЧС. В 2016 году приобрели РЛО и запасные части к ним.</w:t>
      </w:r>
    </w:p>
    <w:p w:rsidR="002B3777" w:rsidRPr="00523885" w:rsidRDefault="002B3777" w:rsidP="006259EC">
      <w:pPr>
        <w:pStyle w:val="BodyText"/>
        <w:jc w:val="both"/>
        <w:rPr>
          <w:sz w:val="24"/>
          <w:szCs w:val="24"/>
        </w:rPr>
      </w:pPr>
    </w:p>
    <w:p w:rsidR="002B3777" w:rsidRDefault="002B3777" w:rsidP="006259EC">
      <w:pPr>
        <w:pStyle w:val="BodyText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523885">
        <w:rPr>
          <w:b/>
          <w:bCs/>
          <w:sz w:val="24"/>
          <w:szCs w:val="24"/>
        </w:rPr>
        <w:t>. ЗДРАВООХРАНЕНИЕ</w:t>
      </w:r>
    </w:p>
    <w:p w:rsidR="002B3777" w:rsidRPr="00CD3A83" w:rsidRDefault="002B3777" w:rsidP="006259EC">
      <w:pPr>
        <w:pStyle w:val="BodyTex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Медицинское обслуживание жителей </w:t>
      </w:r>
      <w:r w:rsidRPr="00CD3A83">
        <w:rPr>
          <w:sz w:val="24"/>
          <w:szCs w:val="24"/>
        </w:rPr>
        <w:t xml:space="preserve"> села Симоново осуществляет фельдшерско-акушерский пункт</w:t>
      </w:r>
      <w:r>
        <w:rPr>
          <w:sz w:val="24"/>
          <w:szCs w:val="24"/>
        </w:rPr>
        <w:t>, тат как с 2016 года фельдшера нет, то обслуживание производит фельдшер врачебной амбулатории с. Саскаль (ГБУЗ АО «Шимановская больница») раз в неделю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5342"/>
        <w:gridCol w:w="1655"/>
        <w:gridCol w:w="1523"/>
      </w:tblGrid>
      <w:tr w:rsidR="002B3777" w:rsidRPr="00523885">
        <w:trPr>
          <w:trHeight w:val="322"/>
        </w:trPr>
        <w:tc>
          <w:tcPr>
            <w:tcW w:w="687" w:type="dxa"/>
            <w:vMerge w:val="restart"/>
            <w:vAlign w:val="center"/>
          </w:tcPr>
          <w:p w:rsidR="002B3777" w:rsidRPr="006C3F0A" w:rsidRDefault="002B3777" w:rsidP="001C27CE">
            <w:pPr>
              <w:jc w:val="center"/>
            </w:pPr>
            <w:r w:rsidRPr="006C3F0A">
              <w:rPr>
                <w:sz w:val="22"/>
                <w:szCs w:val="22"/>
              </w:rPr>
              <w:t>№ п/п</w:t>
            </w:r>
          </w:p>
        </w:tc>
        <w:tc>
          <w:tcPr>
            <w:tcW w:w="5342" w:type="dxa"/>
            <w:vMerge w:val="restart"/>
            <w:vAlign w:val="center"/>
          </w:tcPr>
          <w:p w:rsidR="002B3777" w:rsidRPr="006C3F0A" w:rsidRDefault="002B3777" w:rsidP="001C27CE">
            <w:pPr>
              <w:jc w:val="center"/>
            </w:pPr>
            <w:r w:rsidRPr="006C3F0A">
              <w:rPr>
                <w:sz w:val="22"/>
                <w:szCs w:val="22"/>
              </w:rPr>
              <w:t>Показатели</w:t>
            </w:r>
          </w:p>
        </w:tc>
        <w:tc>
          <w:tcPr>
            <w:tcW w:w="3178" w:type="dxa"/>
            <w:gridSpan w:val="2"/>
            <w:vAlign w:val="center"/>
          </w:tcPr>
          <w:p w:rsidR="002B3777" w:rsidRPr="006C3F0A" w:rsidRDefault="002B3777" w:rsidP="001C27CE">
            <w:pPr>
              <w:jc w:val="center"/>
            </w:pPr>
            <w:r w:rsidRPr="006C3F0A">
              <w:rPr>
                <w:sz w:val="22"/>
                <w:szCs w:val="22"/>
              </w:rPr>
              <w:t>Количество, чел.</w:t>
            </w:r>
          </w:p>
        </w:tc>
      </w:tr>
      <w:tr w:rsidR="002B3777" w:rsidRPr="00523885">
        <w:trPr>
          <w:trHeight w:val="343"/>
        </w:trPr>
        <w:tc>
          <w:tcPr>
            <w:tcW w:w="687" w:type="dxa"/>
            <w:vMerge/>
            <w:vAlign w:val="center"/>
          </w:tcPr>
          <w:p w:rsidR="002B3777" w:rsidRPr="006C3F0A" w:rsidRDefault="002B3777" w:rsidP="001C27CE">
            <w:pPr>
              <w:jc w:val="center"/>
            </w:pPr>
          </w:p>
        </w:tc>
        <w:tc>
          <w:tcPr>
            <w:tcW w:w="5342" w:type="dxa"/>
            <w:vMerge/>
            <w:vAlign w:val="center"/>
          </w:tcPr>
          <w:p w:rsidR="002B3777" w:rsidRPr="006C3F0A" w:rsidRDefault="002B3777" w:rsidP="001C27CE">
            <w:pPr>
              <w:jc w:val="center"/>
            </w:pPr>
          </w:p>
        </w:tc>
        <w:tc>
          <w:tcPr>
            <w:tcW w:w="1655" w:type="dxa"/>
            <w:vAlign w:val="center"/>
          </w:tcPr>
          <w:p w:rsidR="002B3777" w:rsidRPr="006C3F0A" w:rsidRDefault="002B3777" w:rsidP="001C27CE">
            <w:pPr>
              <w:jc w:val="center"/>
            </w:pPr>
            <w:r w:rsidRPr="006C3F0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23" w:type="dxa"/>
            <w:vAlign w:val="center"/>
          </w:tcPr>
          <w:p w:rsidR="002B3777" w:rsidRPr="006C3F0A" w:rsidRDefault="002B3777" w:rsidP="001C27CE">
            <w:pPr>
              <w:jc w:val="center"/>
            </w:pPr>
            <w:r>
              <w:rPr>
                <w:sz w:val="22"/>
                <w:szCs w:val="22"/>
              </w:rPr>
              <w:t>за 9 мес. 2016</w:t>
            </w:r>
            <w:r w:rsidRPr="006C3F0A">
              <w:rPr>
                <w:sz w:val="22"/>
                <w:szCs w:val="22"/>
              </w:rPr>
              <w:t>г</w:t>
            </w:r>
          </w:p>
        </w:tc>
      </w:tr>
      <w:tr w:rsidR="002B3777" w:rsidRPr="00523885">
        <w:trPr>
          <w:trHeight w:val="315"/>
        </w:trPr>
        <w:tc>
          <w:tcPr>
            <w:tcW w:w="9207" w:type="dxa"/>
            <w:gridSpan w:val="4"/>
            <w:vAlign w:val="center"/>
          </w:tcPr>
          <w:p w:rsidR="002B3777" w:rsidRPr="00523885" w:rsidRDefault="002B3777" w:rsidP="001C27CE">
            <w:pPr>
              <w:jc w:val="both"/>
            </w:pPr>
          </w:p>
        </w:tc>
      </w:tr>
      <w:tr w:rsidR="002B3777" w:rsidRPr="00523885">
        <w:tc>
          <w:tcPr>
            <w:tcW w:w="687" w:type="dxa"/>
          </w:tcPr>
          <w:p w:rsidR="002B3777" w:rsidRPr="00523885" w:rsidRDefault="002B3777" w:rsidP="001C27CE">
            <w:pPr>
              <w:jc w:val="both"/>
            </w:pPr>
            <w:r w:rsidRPr="00523885">
              <w:t>1</w:t>
            </w:r>
          </w:p>
        </w:tc>
        <w:tc>
          <w:tcPr>
            <w:tcW w:w="5342" w:type="dxa"/>
          </w:tcPr>
          <w:p w:rsidR="002B3777" w:rsidRPr="00523885" w:rsidRDefault="002B3777" w:rsidP="001C27CE">
            <w:pPr>
              <w:jc w:val="both"/>
            </w:pPr>
            <w:r w:rsidRPr="00523885">
              <w:t>Численность персонала</w:t>
            </w:r>
          </w:p>
        </w:tc>
        <w:tc>
          <w:tcPr>
            <w:tcW w:w="1655" w:type="dxa"/>
          </w:tcPr>
          <w:p w:rsidR="002B3777" w:rsidRPr="00523885" w:rsidRDefault="002B3777" w:rsidP="001C27CE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2B3777" w:rsidRPr="00523885" w:rsidRDefault="002B3777" w:rsidP="001C27CE">
            <w:pPr>
              <w:jc w:val="center"/>
            </w:pPr>
            <w:r>
              <w:t>2</w:t>
            </w:r>
          </w:p>
        </w:tc>
      </w:tr>
      <w:tr w:rsidR="002B3777" w:rsidRPr="00523885">
        <w:tc>
          <w:tcPr>
            <w:tcW w:w="687" w:type="dxa"/>
          </w:tcPr>
          <w:p w:rsidR="002B3777" w:rsidRPr="00113A6C" w:rsidRDefault="002B3777" w:rsidP="001C27CE">
            <w:pPr>
              <w:jc w:val="both"/>
            </w:pPr>
            <w:r w:rsidRPr="00113A6C">
              <w:t>2</w:t>
            </w:r>
          </w:p>
        </w:tc>
        <w:tc>
          <w:tcPr>
            <w:tcW w:w="5342" w:type="dxa"/>
          </w:tcPr>
          <w:p w:rsidR="002B3777" w:rsidRPr="00113A6C" w:rsidRDefault="002B3777" w:rsidP="001C27CE">
            <w:pPr>
              <w:jc w:val="both"/>
            </w:pPr>
            <w:r w:rsidRPr="00113A6C">
              <w:t>Посещений за год</w:t>
            </w:r>
          </w:p>
        </w:tc>
        <w:tc>
          <w:tcPr>
            <w:tcW w:w="1655" w:type="dxa"/>
          </w:tcPr>
          <w:p w:rsidR="002B3777" w:rsidRPr="00523885" w:rsidRDefault="002B3777" w:rsidP="001C27CE">
            <w:pPr>
              <w:jc w:val="center"/>
            </w:pPr>
            <w:r>
              <w:t>456</w:t>
            </w:r>
          </w:p>
        </w:tc>
        <w:tc>
          <w:tcPr>
            <w:tcW w:w="1523" w:type="dxa"/>
          </w:tcPr>
          <w:p w:rsidR="002B3777" w:rsidRPr="00523885" w:rsidRDefault="002B3777" w:rsidP="001C27CE">
            <w:pPr>
              <w:jc w:val="center"/>
            </w:pPr>
            <w:r>
              <w:t>312</w:t>
            </w:r>
          </w:p>
        </w:tc>
      </w:tr>
    </w:tbl>
    <w:p w:rsidR="002B3777" w:rsidRPr="00523885" w:rsidRDefault="002B3777" w:rsidP="006259EC">
      <w:pPr>
        <w:jc w:val="both"/>
      </w:pPr>
      <w:r>
        <w:t xml:space="preserve">            Так же раз в полгода приезжает бригада врачей из Шимановской больницы.</w:t>
      </w:r>
    </w:p>
    <w:p w:rsidR="002B3777" w:rsidRDefault="002B3777" w:rsidP="006259EC">
      <w:pPr>
        <w:pStyle w:val="BodyText"/>
        <w:ind w:firstLine="709"/>
        <w:jc w:val="both"/>
        <w:rPr>
          <w:b/>
          <w:bCs/>
          <w:sz w:val="24"/>
          <w:szCs w:val="24"/>
        </w:rPr>
      </w:pPr>
    </w:p>
    <w:p w:rsidR="002B3777" w:rsidRPr="00523885" w:rsidRDefault="002B3777" w:rsidP="006259EC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523885">
        <w:rPr>
          <w:b/>
          <w:bCs/>
          <w:sz w:val="24"/>
          <w:szCs w:val="24"/>
        </w:rPr>
        <w:t>. СОЦИАЛЬНАЯ ПОДДЕРЖКА НАСЕЛЕНИЯ</w:t>
      </w:r>
    </w:p>
    <w:p w:rsidR="002B3777" w:rsidRPr="00113A6C" w:rsidRDefault="002B3777" w:rsidP="006259EC">
      <w:pPr>
        <w:pStyle w:val="BodyText"/>
        <w:ind w:firstLine="709"/>
        <w:jc w:val="both"/>
        <w:rPr>
          <w:sz w:val="24"/>
          <w:szCs w:val="24"/>
        </w:rPr>
      </w:pPr>
      <w:r w:rsidRPr="00113A6C">
        <w:rPr>
          <w:sz w:val="24"/>
          <w:szCs w:val="24"/>
        </w:rPr>
        <w:t>Работает адресная программа  социальной  защиты  по выплате  денежных пособий малоимущим  гражданам.</w:t>
      </w:r>
    </w:p>
    <w:p w:rsidR="002B3777" w:rsidRPr="00113A6C" w:rsidRDefault="002B3777" w:rsidP="006259EC">
      <w:pPr>
        <w:pStyle w:val="BodyText"/>
        <w:ind w:firstLine="709"/>
        <w:jc w:val="both"/>
        <w:rPr>
          <w:sz w:val="24"/>
          <w:szCs w:val="24"/>
        </w:rPr>
      </w:pPr>
      <w:r w:rsidRPr="00113A6C">
        <w:rPr>
          <w:sz w:val="24"/>
          <w:szCs w:val="24"/>
        </w:rPr>
        <w:t>В ДК ежегодно проводится День пожилого человека, День матери, отмечается День инвалида.</w:t>
      </w:r>
    </w:p>
    <w:p w:rsidR="002B3777" w:rsidRPr="00113A6C" w:rsidRDefault="002B3777" w:rsidP="006259EC">
      <w:pPr>
        <w:pStyle w:val="BodyText"/>
        <w:ind w:firstLine="709"/>
        <w:jc w:val="both"/>
        <w:rPr>
          <w:sz w:val="24"/>
          <w:szCs w:val="24"/>
        </w:rPr>
      </w:pPr>
      <w:r w:rsidRPr="00113A6C">
        <w:rPr>
          <w:sz w:val="24"/>
          <w:szCs w:val="24"/>
        </w:rPr>
        <w:t>На учёте в администрации  состоят:</w:t>
      </w:r>
    </w:p>
    <w:p w:rsidR="002B3777" w:rsidRDefault="002B3777" w:rsidP="006259EC">
      <w:pPr>
        <w:pStyle w:val="BodyText"/>
        <w:ind w:firstLine="709"/>
        <w:jc w:val="both"/>
        <w:rPr>
          <w:sz w:val="24"/>
          <w:szCs w:val="24"/>
        </w:rPr>
      </w:pPr>
      <w:r w:rsidRPr="00113A6C">
        <w:rPr>
          <w:sz w:val="24"/>
          <w:szCs w:val="24"/>
        </w:rPr>
        <w:t>Всего</w:t>
      </w:r>
      <w:r>
        <w:rPr>
          <w:sz w:val="24"/>
          <w:szCs w:val="24"/>
        </w:rPr>
        <w:t xml:space="preserve"> жителей</w:t>
      </w:r>
      <w:r w:rsidRPr="00113A6C">
        <w:rPr>
          <w:sz w:val="24"/>
          <w:szCs w:val="24"/>
        </w:rPr>
        <w:t xml:space="preserve"> – </w:t>
      </w:r>
      <w:r>
        <w:rPr>
          <w:sz w:val="24"/>
          <w:szCs w:val="24"/>
        </w:rPr>
        <w:t>183</w:t>
      </w:r>
      <w:r w:rsidRPr="00113A6C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а, из них:</w:t>
      </w:r>
    </w:p>
    <w:p w:rsidR="002B3777" w:rsidRDefault="002B3777" w:rsidP="006259EC">
      <w:pPr>
        <w:pStyle w:val="Body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дети войны – 3 чел.</w:t>
      </w:r>
    </w:p>
    <w:p w:rsidR="002B3777" w:rsidRDefault="002B3777" w:rsidP="006259EC">
      <w:pPr>
        <w:pStyle w:val="BodyText"/>
        <w:ind w:firstLine="709"/>
        <w:jc w:val="both"/>
        <w:rPr>
          <w:sz w:val="24"/>
          <w:szCs w:val="24"/>
        </w:rPr>
      </w:pPr>
      <w:r w:rsidRPr="00113A6C">
        <w:rPr>
          <w:sz w:val="24"/>
          <w:szCs w:val="24"/>
        </w:rPr>
        <w:t xml:space="preserve">- ветераны труда и  труженики трудового фронта – </w:t>
      </w:r>
      <w:r>
        <w:rPr>
          <w:sz w:val="24"/>
          <w:szCs w:val="24"/>
        </w:rPr>
        <w:t>12</w:t>
      </w:r>
    </w:p>
    <w:p w:rsidR="002B3777" w:rsidRPr="00113A6C" w:rsidRDefault="002B3777" w:rsidP="006259EC">
      <w:pPr>
        <w:pStyle w:val="Body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семья погибшего военнослужащего – 1 чел.</w:t>
      </w:r>
    </w:p>
    <w:p w:rsidR="002B3777" w:rsidRPr="00113A6C" w:rsidRDefault="002B3777" w:rsidP="002061CC">
      <w:pPr>
        <w:pStyle w:val="BodyText"/>
        <w:ind w:firstLine="709"/>
        <w:jc w:val="both"/>
        <w:rPr>
          <w:sz w:val="24"/>
          <w:szCs w:val="24"/>
        </w:rPr>
      </w:pPr>
      <w:r w:rsidRPr="00113A6C">
        <w:rPr>
          <w:sz w:val="24"/>
          <w:szCs w:val="24"/>
        </w:rPr>
        <w:t>- инвалиды  -</w:t>
      </w:r>
      <w:r>
        <w:rPr>
          <w:sz w:val="24"/>
          <w:szCs w:val="24"/>
        </w:rPr>
        <w:t>6</w:t>
      </w:r>
      <w:r w:rsidRPr="00113A6C">
        <w:rPr>
          <w:sz w:val="24"/>
          <w:szCs w:val="24"/>
        </w:rPr>
        <w:t xml:space="preserve"> чел.</w:t>
      </w:r>
    </w:p>
    <w:p w:rsidR="002B3777" w:rsidRPr="00113A6C" w:rsidRDefault="002B3777" w:rsidP="006259EC">
      <w:pPr>
        <w:pStyle w:val="BodyText"/>
        <w:ind w:left="709"/>
        <w:jc w:val="both"/>
        <w:rPr>
          <w:sz w:val="24"/>
          <w:szCs w:val="24"/>
        </w:rPr>
      </w:pPr>
      <w:r w:rsidRPr="00113A6C">
        <w:rPr>
          <w:sz w:val="24"/>
          <w:szCs w:val="24"/>
        </w:rPr>
        <w:t xml:space="preserve">- многодетные семьи – </w:t>
      </w:r>
      <w:r>
        <w:rPr>
          <w:sz w:val="24"/>
          <w:szCs w:val="24"/>
        </w:rPr>
        <w:t>2семьи, 6</w:t>
      </w:r>
      <w:r w:rsidRPr="00113A6C">
        <w:rPr>
          <w:sz w:val="24"/>
          <w:szCs w:val="24"/>
        </w:rPr>
        <w:t xml:space="preserve"> детей; </w:t>
      </w:r>
    </w:p>
    <w:p w:rsidR="002B3777" w:rsidRPr="00113A6C" w:rsidRDefault="002B3777" w:rsidP="00AF05E8">
      <w:pPr>
        <w:pStyle w:val="BodyText"/>
        <w:ind w:left="360" w:firstLine="709"/>
        <w:jc w:val="both"/>
        <w:rPr>
          <w:sz w:val="24"/>
          <w:szCs w:val="24"/>
        </w:rPr>
      </w:pPr>
      <w:r w:rsidRPr="00113A6C">
        <w:rPr>
          <w:sz w:val="24"/>
          <w:szCs w:val="24"/>
        </w:rPr>
        <w:t>Проводится работа по выявлению неблагополучных семей, семей уклоняющихся от воспитания своих детей. На учете в комиссии по дел</w:t>
      </w:r>
      <w:r>
        <w:rPr>
          <w:sz w:val="24"/>
          <w:szCs w:val="24"/>
        </w:rPr>
        <w:t>ам несовершеннолетних состоит  1 семья</w:t>
      </w:r>
      <w:r w:rsidRPr="00113A6C">
        <w:rPr>
          <w:sz w:val="24"/>
          <w:szCs w:val="24"/>
        </w:rPr>
        <w:t xml:space="preserve"> (</w:t>
      </w:r>
      <w:r>
        <w:rPr>
          <w:sz w:val="24"/>
          <w:szCs w:val="24"/>
        </w:rPr>
        <w:t>3 детей</w:t>
      </w:r>
      <w:r w:rsidRPr="00113A6C">
        <w:rPr>
          <w:sz w:val="24"/>
          <w:szCs w:val="24"/>
        </w:rPr>
        <w:t>)</w:t>
      </w:r>
    </w:p>
    <w:p w:rsidR="002B3777" w:rsidRPr="00113A6C" w:rsidRDefault="002B3777" w:rsidP="006259EC">
      <w:pPr>
        <w:ind w:firstLine="708"/>
        <w:jc w:val="both"/>
      </w:pPr>
      <w:r w:rsidRPr="00113A6C">
        <w:t xml:space="preserve"> Участники трудового фронта, ветераны труда имеют льготы по оплате коммунальных услуг, на приобретение баллонов природного газа. Ведется постоянный контроль по своевременной выписке и доставке баллонного газа населению </w:t>
      </w:r>
    </w:p>
    <w:p w:rsidR="002B3777" w:rsidRPr="00523885" w:rsidRDefault="002B3777" w:rsidP="006259EC">
      <w:pPr>
        <w:jc w:val="both"/>
        <w:rPr>
          <w:b/>
          <w:bCs/>
        </w:rPr>
      </w:pPr>
      <w:r w:rsidRPr="00113A6C">
        <w:t xml:space="preserve">            Администрацией села оказывается помощь жителям села в оформлении документов на субсидии на твердое топливо и жилищно-коммунальные услуги.</w:t>
      </w:r>
    </w:p>
    <w:p w:rsidR="002B3777" w:rsidRPr="00523885" w:rsidRDefault="002B3777" w:rsidP="006259EC">
      <w:pPr>
        <w:jc w:val="both"/>
        <w:rPr>
          <w:b/>
          <w:bCs/>
        </w:rPr>
      </w:pPr>
    </w:p>
    <w:p w:rsidR="002B3777" w:rsidRPr="00CB1628" w:rsidRDefault="002B3777" w:rsidP="006259EC">
      <w:pPr>
        <w:jc w:val="center"/>
        <w:rPr>
          <w:b/>
          <w:bCs/>
        </w:rPr>
      </w:pPr>
      <w:r w:rsidRPr="00CB1628">
        <w:rPr>
          <w:b/>
          <w:bCs/>
        </w:rPr>
        <w:t>12. КУЛЬТУРА</w:t>
      </w:r>
    </w:p>
    <w:p w:rsidR="002B3777" w:rsidRDefault="002B3777" w:rsidP="006259EC">
      <w:pPr>
        <w:pStyle w:val="BodyText2"/>
        <w:spacing w:after="0" w:line="240" w:lineRule="auto"/>
        <w:jc w:val="both"/>
      </w:pPr>
      <w:r>
        <w:t xml:space="preserve">           С 2016 года сельский дом культуры не имеет работника. И поэтому к нам приезжают с Межмуниципального объединения учреждения культуры Шимановского района. Работники культуры проводят концерты и  мероприятия.</w:t>
      </w:r>
    </w:p>
    <w:p w:rsidR="002B3777" w:rsidRPr="00B324BB" w:rsidRDefault="002B3777" w:rsidP="006259EC">
      <w:pPr>
        <w:jc w:val="both"/>
      </w:pPr>
      <w:r w:rsidRPr="00A77098">
        <w:t>В летнее время работала летняя площад</w:t>
      </w:r>
      <w:r>
        <w:t>ка, которую проводила библиотекарь.</w:t>
      </w:r>
    </w:p>
    <w:p w:rsidR="002B3777" w:rsidRPr="00104A57" w:rsidRDefault="002B3777" w:rsidP="00C13B19">
      <w:pPr>
        <w:pStyle w:val="BodyText2"/>
        <w:spacing w:after="0" w:line="240" w:lineRule="auto"/>
        <w:jc w:val="both"/>
      </w:pPr>
      <w:r w:rsidRPr="00104A57">
        <w:t xml:space="preserve">Симоновская сельская библиотека в </w:t>
      </w:r>
      <w:r>
        <w:t>2016</w:t>
      </w:r>
      <w:r w:rsidRPr="00104A57">
        <w:t xml:space="preserve"> году обслужила </w:t>
      </w:r>
      <w:r>
        <w:t>102</w:t>
      </w:r>
      <w:r w:rsidRPr="00104A57">
        <w:t xml:space="preserve"> читат</w:t>
      </w:r>
      <w:r>
        <w:t>еля. Книговыдача составила 1654 экземпляра</w:t>
      </w:r>
      <w:r w:rsidRPr="00104A57">
        <w:t xml:space="preserve"> книг, посещений </w:t>
      </w:r>
      <w:r>
        <w:t xml:space="preserve"> -654.</w:t>
      </w:r>
    </w:p>
    <w:p w:rsidR="002B3777" w:rsidRDefault="002B3777" w:rsidP="006259EC">
      <w:pPr>
        <w:pStyle w:val="BodyText2"/>
        <w:spacing w:line="240" w:lineRule="auto"/>
        <w:ind w:firstLine="900"/>
        <w:jc w:val="both"/>
      </w:pPr>
    </w:p>
    <w:p w:rsidR="002B3777" w:rsidRDefault="002B3777" w:rsidP="006259EC">
      <w:pPr>
        <w:pStyle w:val="BodyText2"/>
        <w:spacing w:after="0" w:line="240" w:lineRule="auto"/>
        <w:ind w:firstLine="902"/>
        <w:jc w:val="center"/>
        <w:outlineLvl w:val="0"/>
        <w:rPr>
          <w:b/>
          <w:bCs/>
        </w:rPr>
      </w:pPr>
      <w:r>
        <w:rPr>
          <w:b/>
          <w:bCs/>
        </w:rPr>
        <w:t>13.ОБРАЗОВАНИЕ</w:t>
      </w:r>
    </w:p>
    <w:p w:rsidR="002B3777" w:rsidRPr="000E1EDC" w:rsidRDefault="002B3777" w:rsidP="006259EC">
      <w:pPr>
        <w:pStyle w:val="BodyText2"/>
        <w:spacing w:after="0" w:line="240" w:lineRule="auto"/>
        <w:ind w:firstLine="902"/>
        <w:jc w:val="both"/>
      </w:pPr>
      <w:r>
        <w:t>Система образования в с. Симоново представлена образовательным учреждением  МБОУ «Новогеоргиевская СОШ» .В селе Симоново на 1 октября 2016 года в  начальных классахшколы обучаются  3  учащихся. В связи с закрытием Симоновской школы детей возят в Новгеоргиевскую школу - 12 учащихся. Проживают в интернате.</w:t>
      </w:r>
    </w:p>
    <w:p w:rsidR="002B3777" w:rsidRDefault="002B3777" w:rsidP="006259EC">
      <w:pPr>
        <w:pStyle w:val="BodyText2"/>
        <w:spacing w:line="240" w:lineRule="auto"/>
        <w:ind w:firstLine="720"/>
        <w:jc w:val="both"/>
        <w:outlineLvl w:val="0"/>
        <w:rPr>
          <w:b/>
          <w:bCs/>
        </w:rPr>
      </w:pPr>
    </w:p>
    <w:p w:rsidR="002B3777" w:rsidRDefault="002B3777" w:rsidP="006259EC">
      <w:pPr>
        <w:pStyle w:val="BodyText2"/>
        <w:spacing w:after="0" w:line="240" w:lineRule="auto"/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15</w:t>
      </w:r>
      <w:r w:rsidRPr="00523885">
        <w:rPr>
          <w:b/>
          <w:bCs/>
        </w:rPr>
        <w:t>. РАЗВИТИЕ МЕСТНОГО САМОУПРАВЛЕНИЯ</w:t>
      </w:r>
    </w:p>
    <w:p w:rsidR="002B3777" w:rsidRPr="00426DBE" w:rsidRDefault="002B3777" w:rsidP="006259EC">
      <w:pPr>
        <w:pStyle w:val="BodyText2"/>
        <w:spacing w:after="0" w:line="240" w:lineRule="auto"/>
        <w:ind w:firstLine="720"/>
        <w:jc w:val="both"/>
        <w:outlineLvl w:val="0"/>
        <w:rPr>
          <w:b/>
          <w:bCs/>
        </w:rPr>
      </w:pPr>
      <w:r>
        <w:t>Реформа и развитии</w:t>
      </w:r>
      <w:bookmarkStart w:id="2" w:name="_GoBack"/>
      <w:bookmarkEnd w:id="2"/>
      <w:r w:rsidRPr="00523885">
        <w:t xml:space="preserve">  местного самоуправления осуществляется согласно Федеральному закону от 06.10.2003 г. № 131 «Об общих принципах организации местного самоуправления в Российской Федерации» с внесенными в него изменениями и дополнениями.</w:t>
      </w:r>
    </w:p>
    <w:p w:rsidR="002B3777" w:rsidRDefault="002B3777" w:rsidP="006259EC">
      <w:pPr>
        <w:pStyle w:val="BodyText"/>
        <w:jc w:val="center"/>
        <w:outlineLvl w:val="0"/>
        <w:rPr>
          <w:b/>
          <w:bCs/>
          <w:sz w:val="24"/>
          <w:szCs w:val="24"/>
        </w:rPr>
      </w:pPr>
    </w:p>
    <w:p w:rsidR="002B3777" w:rsidRPr="00523885" w:rsidRDefault="002B3777" w:rsidP="006259EC">
      <w:pPr>
        <w:pStyle w:val="BodyText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Pr="00523885">
        <w:rPr>
          <w:b/>
          <w:bCs/>
          <w:sz w:val="24"/>
          <w:szCs w:val="24"/>
        </w:rPr>
        <w:t>.БЮДЖЕТ И НАЛОГИ</w:t>
      </w:r>
    </w:p>
    <w:p w:rsidR="002B3777" w:rsidRPr="00523885" w:rsidRDefault="002B3777" w:rsidP="006259EC">
      <w:pPr>
        <w:pStyle w:val="BodyText"/>
        <w:ind w:firstLine="720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Бюджет сельского поселения  складывается из налоговых и неналоговых доходов.</w:t>
      </w:r>
    </w:p>
    <w:p w:rsidR="002B3777" w:rsidRPr="00523885" w:rsidRDefault="002B3777" w:rsidP="006259EC">
      <w:pPr>
        <w:pStyle w:val="BodyText"/>
        <w:ind w:firstLine="709"/>
        <w:jc w:val="both"/>
        <w:rPr>
          <w:sz w:val="24"/>
          <w:szCs w:val="24"/>
        </w:rPr>
      </w:pPr>
      <w:r w:rsidRPr="00523885">
        <w:rPr>
          <w:sz w:val="24"/>
          <w:szCs w:val="24"/>
        </w:rPr>
        <w:t xml:space="preserve">Доходы бюджета сельского поселения </w:t>
      </w:r>
      <w:r>
        <w:rPr>
          <w:sz w:val="24"/>
          <w:szCs w:val="24"/>
        </w:rPr>
        <w:t>в2016</w:t>
      </w:r>
      <w:r w:rsidRPr="00523885">
        <w:rPr>
          <w:sz w:val="24"/>
          <w:szCs w:val="24"/>
        </w:rPr>
        <w:t xml:space="preserve"> году формировались за счет:</w:t>
      </w:r>
    </w:p>
    <w:p w:rsidR="002B3777" w:rsidRPr="00523885" w:rsidRDefault="002B3777" w:rsidP="006259EC">
      <w:pPr>
        <w:pStyle w:val="BodyText"/>
        <w:ind w:firstLine="709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- налога на доходы физических лиц – по нормативу 10%;</w:t>
      </w:r>
    </w:p>
    <w:p w:rsidR="002B3777" w:rsidRPr="00523885" w:rsidRDefault="002B3777" w:rsidP="006259EC">
      <w:pPr>
        <w:pStyle w:val="BodyText"/>
        <w:ind w:firstLine="709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- земельного налога – 100%;</w:t>
      </w:r>
    </w:p>
    <w:p w:rsidR="002B3777" w:rsidRPr="00523885" w:rsidRDefault="002B3777" w:rsidP="006259EC">
      <w:pPr>
        <w:pStyle w:val="BodyText"/>
        <w:ind w:firstLine="709"/>
        <w:jc w:val="both"/>
        <w:rPr>
          <w:sz w:val="24"/>
          <w:szCs w:val="24"/>
        </w:rPr>
      </w:pPr>
      <w:r w:rsidRPr="00523885">
        <w:rPr>
          <w:sz w:val="24"/>
          <w:szCs w:val="24"/>
        </w:rPr>
        <w:t>- налога на имущество физических лиц – 100%.</w:t>
      </w:r>
    </w:p>
    <w:p w:rsidR="002B3777" w:rsidRDefault="002B3777" w:rsidP="006259EC">
      <w:pPr>
        <w:pStyle w:val="BodyText"/>
        <w:ind w:firstLine="709"/>
        <w:jc w:val="both"/>
        <w:rPr>
          <w:sz w:val="24"/>
          <w:szCs w:val="24"/>
        </w:rPr>
      </w:pPr>
    </w:p>
    <w:p w:rsidR="002B3777" w:rsidRPr="00614E88" w:rsidRDefault="002B3777" w:rsidP="006259EC">
      <w:pPr>
        <w:pStyle w:val="BodyText"/>
        <w:jc w:val="both"/>
        <w:outlineLvl w:val="0"/>
        <w:rPr>
          <w:sz w:val="24"/>
          <w:szCs w:val="24"/>
        </w:rPr>
      </w:pPr>
      <w:r w:rsidRPr="00614E88">
        <w:rPr>
          <w:sz w:val="24"/>
          <w:szCs w:val="24"/>
        </w:rPr>
        <w:t xml:space="preserve">Поступление налогов 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700"/>
        <w:gridCol w:w="2160"/>
      </w:tblGrid>
      <w:tr w:rsidR="002B3777" w:rsidRPr="008F0394">
        <w:tc>
          <w:tcPr>
            <w:tcW w:w="828" w:type="dxa"/>
            <w:vAlign w:val="center"/>
          </w:tcPr>
          <w:p w:rsidR="002B3777" w:rsidRPr="00E81760" w:rsidRDefault="002B3777" w:rsidP="001C27CE">
            <w:pPr>
              <w:pStyle w:val="BodyText"/>
              <w:jc w:val="both"/>
              <w:rPr>
                <w:sz w:val="22"/>
                <w:szCs w:val="22"/>
              </w:rPr>
            </w:pPr>
            <w:r w:rsidRPr="00E81760">
              <w:rPr>
                <w:sz w:val="22"/>
                <w:szCs w:val="22"/>
              </w:rPr>
              <w:t>№ п/п</w:t>
            </w:r>
          </w:p>
        </w:tc>
        <w:tc>
          <w:tcPr>
            <w:tcW w:w="3780" w:type="dxa"/>
            <w:vAlign w:val="center"/>
          </w:tcPr>
          <w:p w:rsidR="002B3777" w:rsidRPr="00E81760" w:rsidRDefault="002B3777" w:rsidP="001C27CE">
            <w:pPr>
              <w:pStyle w:val="BodyText"/>
              <w:jc w:val="both"/>
              <w:rPr>
                <w:sz w:val="22"/>
                <w:szCs w:val="22"/>
              </w:rPr>
            </w:pPr>
            <w:r w:rsidRPr="00E81760">
              <w:rPr>
                <w:sz w:val="22"/>
                <w:szCs w:val="22"/>
              </w:rPr>
              <w:t>Налоги</w:t>
            </w:r>
          </w:p>
        </w:tc>
        <w:tc>
          <w:tcPr>
            <w:tcW w:w="2700" w:type="dxa"/>
            <w:vAlign w:val="center"/>
          </w:tcPr>
          <w:p w:rsidR="002B3777" w:rsidRPr="00E81760" w:rsidRDefault="002B3777" w:rsidP="001C27CE">
            <w:pPr>
              <w:pStyle w:val="BodyText"/>
              <w:jc w:val="both"/>
              <w:rPr>
                <w:sz w:val="22"/>
                <w:szCs w:val="22"/>
              </w:rPr>
            </w:pPr>
            <w:r w:rsidRPr="00E81760">
              <w:rPr>
                <w:sz w:val="22"/>
                <w:szCs w:val="22"/>
              </w:rPr>
              <w:t>Поступление налога за 201</w:t>
            </w:r>
            <w:r>
              <w:rPr>
                <w:sz w:val="22"/>
                <w:szCs w:val="22"/>
              </w:rPr>
              <w:t xml:space="preserve">5 </w:t>
            </w:r>
            <w:r w:rsidRPr="00E81760">
              <w:rPr>
                <w:sz w:val="22"/>
                <w:szCs w:val="22"/>
              </w:rPr>
              <w:t>год, тыс.руб.</w:t>
            </w:r>
          </w:p>
        </w:tc>
        <w:tc>
          <w:tcPr>
            <w:tcW w:w="2160" w:type="dxa"/>
            <w:vAlign w:val="center"/>
          </w:tcPr>
          <w:p w:rsidR="002B3777" w:rsidRPr="00E81760" w:rsidRDefault="002B3777" w:rsidP="001C27CE">
            <w:pPr>
              <w:pStyle w:val="BodyText"/>
              <w:jc w:val="both"/>
              <w:rPr>
                <w:sz w:val="22"/>
                <w:szCs w:val="22"/>
              </w:rPr>
            </w:pPr>
            <w:r w:rsidRPr="00E81760">
              <w:rPr>
                <w:sz w:val="22"/>
                <w:szCs w:val="22"/>
              </w:rPr>
              <w:t>Поступление за</w:t>
            </w:r>
            <w:r>
              <w:rPr>
                <w:sz w:val="22"/>
                <w:szCs w:val="22"/>
              </w:rPr>
              <w:t>9 м.2016</w:t>
            </w:r>
            <w:r w:rsidRPr="00E81760">
              <w:rPr>
                <w:sz w:val="22"/>
                <w:szCs w:val="22"/>
              </w:rPr>
              <w:t xml:space="preserve"> г., тыс.руб.</w:t>
            </w:r>
          </w:p>
        </w:tc>
      </w:tr>
      <w:tr w:rsidR="002B3777" w:rsidRPr="00E708B4">
        <w:tc>
          <w:tcPr>
            <w:tcW w:w="828" w:type="dxa"/>
          </w:tcPr>
          <w:p w:rsidR="002B3777" w:rsidRPr="00E708B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E708B4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2B3777" w:rsidRPr="00E708B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E708B4">
              <w:rPr>
                <w:sz w:val="24"/>
                <w:szCs w:val="24"/>
              </w:rPr>
              <w:t xml:space="preserve">НДФЛ                                  </w:t>
            </w:r>
          </w:p>
        </w:tc>
        <w:tc>
          <w:tcPr>
            <w:tcW w:w="2700" w:type="dxa"/>
          </w:tcPr>
          <w:p w:rsidR="002B3777" w:rsidRPr="00E708B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2160" w:type="dxa"/>
          </w:tcPr>
          <w:p w:rsidR="002B3777" w:rsidRPr="00E708B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2B3777" w:rsidRPr="00E708B4">
        <w:tc>
          <w:tcPr>
            <w:tcW w:w="828" w:type="dxa"/>
          </w:tcPr>
          <w:p w:rsidR="002B3777" w:rsidRPr="00E708B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E708B4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2B3777" w:rsidRPr="00E708B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E708B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700" w:type="dxa"/>
          </w:tcPr>
          <w:p w:rsidR="002B3777" w:rsidRPr="00E708B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60" w:type="dxa"/>
          </w:tcPr>
          <w:p w:rsidR="002B3777" w:rsidRPr="00E708B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3777" w:rsidRPr="00E708B4">
        <w:tc>
          <w:tcPr>
            <w:tcW w:w="828" w:type="dxa"/>
          </w:tcPr>
          <w:p w:rsidR="002B3777" w:rsidRPr="00E708B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E708B4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2B3777" w:rsidRPr="00E708B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E708B4">
              <w:rPr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2700" w:type="dxa"/>
          </w:tcPr>
          <w:p w:rsidR="002B3777" w:rsidRPr="00E708B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2160" w:type="dxa"/>
          </w:tcPr>
          <w:p w:rsidR="002B3777" w:rsidRPr="00E708B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3777" w:rsidRPr="00E708B4">
        <w:tc>
          <w:tcPr>
            <w:tcW w:w="828" w:type="dxa"/>
          </w:tcPr>
          <w:p w:rsidR="002B3777" w:rsidRPr="00E708B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E708B4"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2B3777" w:rsidRPr="00E708B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E708B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700" w:type="dxa"/>
          </w:tcPr>
          <w:p w:rsidR="002B3777" w:rsidRPr="00E708B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2160" w:type="dxa"/>
          </w:tcPr>
          <w:p w:rsidR="002B3777" w:rsidRPr="00E708B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2B3777" w:rsidRPr="00E708B4">
        <w:tc>
          <w:tcPr>
            <w:tcW w:w="828" w:type="dxa"/>
          </w:tcPr>
          <w:p w:rsidR="002B3777" w:rsidRPr="00E708B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2B3777" w:rsidRPr="00E708B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Арендная плата заземли </w:t>
            </w:r>
          </w:p>
        </w:tc>
        <w:tc>
          <w:tcPr>
            <w:tcW w:w="2700" w:type="dxa"/>
          </w:tcPr>
          <w:p w:rsidR="002B3777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2B3777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318,2</w:t>
            </w:r>
          </w:p>
        </w:tc>
      </w:tr>
      <w:tr w:rsidR="002B3777" w:rsidRPr="00E708B4">
        <w:tc>
          <w:tcPr>
            <w:tcW w:w="828" w:type="dxa"/>
          </w:tcPr>
          <w:p w:rsidR="002B3777" w:rsidRPr="00E708B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2B3777" w:rsidRPr="00E708B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2700" w:type="dxa"/>
          </w:tcPr>
          <w:p w:rsidR="002B3777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194,5</w:t>
            </w:r>
          </w:p>
        </w:tc>
        <w:tc>
          <w:tcPr>
            <w:tcW w:w="2160" w:type="dxa"/>
          </w:tcPr>
          <w:p w:rsidR="002B3777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215,8</w:t>
            </w:r>
          </w:p>
        </w:tc>
      </w:tr>
      <w:tr w:rsidR="002B3777" w:rsidRPr="00E708B4">
        <w:tc>
          <w:tcPr>
            <w:tcW w:w="828" w:type="dxa"/>
          </w:tcPr>
          <w:p w:rsidR="002B3777" w:rsidRPr="00E708B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B3777" w:rsidRPr="00E708B4" w:rsidRDefault="002B3777" w:rsidP="001C27CE">
            <w:pPr>
              <w:pStyle w:val="BodyText"/>
              <w:jc w:val="both"/>
              <w:rPr>
                <w:sz w:val="24"/>
                <w:szCs w:val="24"/>
              </w:rPr>
            </w:pPr>
            <w:r w:rsidRPr="00E708B4">
              <w:rPr>
                <w:sz w:val="24"/>
                <w:szCs w:val="24"/>
              </w:rPr>
              <w:t>Итого</w:t>
            </w:r>
          </w:p>
        </w:tc>
        <w:tc>
          <w:tcPr>
            <w:tcW w:w="2700" w:type="dxa"/>
          </w:tcPr>
          <w:p w:rsidR="002B3777" w:rsidRPr="00E708B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248,5</w:t>
            </w:r>
          </w:p>
        </w:tc>
        <w:tc>
          <w:tcPr>
            <w:tcW w:w="2160" w:type="dxa"/>
          </w:tcPr>
          <w:p w:rsidR="002B3777" w:rsidRPr="00E708B4" w:rsidRDefault="002B3777" w:rsidP="001C27C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558,8</w:t>
            </w:r>
          </w:p>
        </w:tc>
      </w:tr>
    </w:tbl>
    <w:p w:rsidR="002B3777" w:rsidRPr="00E708B4" w:rsidRDefault="002B3777" w:rsidP="006259EC">
      <w:pPr>
        <w:pStyle w:val="BodyText"/>
        <w:ind w:firstLine="709"/>
        <w:jc w:val="both"/>
        <w:rPr>
          <w:b/>
          <w:bCs/>
          <w:sz w:val="24"/>
          <w:szCs w:val="24"/>
        </w:rPr>
      </w:pPr>
    </w:p>
    <w:p w:rsidR="002B3777" w:rsidRPr="00523885" w:rsidRDefault="002B3777" w:rsidP="006259EC">
      <w:pPr>
        <w:pStyle w:val="BodyText"/>
        <w:ind w:firstLine="709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Проблемные вопросы:</w:t>
      </w:r>
    </w:p>
    <w:p w:rsidR="002B3777" w:rsidRPr="00523885" w:rsidRDefault="002B3777" w:rsidP="006259EC">
      <w:pPr>
        <w:numPr>
          <w:ilvl w:val="0"/>
          <w:numId w:val="1"/>
        </w:numPr>
        <w:tabs>
          <w:tab w:val="left" w:pos="4215"/>
        </w:tabs>
        <w:jc w:val="both"/>
      </w:pPr>
      <w:r w:rsidRPr="00523885">
        <w:t xml:space="preserve">Организация рабочих мест. </w:t>
      </w:r>
    </w:p>
    <w:p w:rsidR="002B3777" w:rsidRDefault="002B3777" w:rsidP="006259EC">
      <w:pPr>
        <w:numPr>
          <w:ilvl w:val="0"/>
          <w:numId w:val="1"/>
        </w:numPr>
        <w:tabs>
          <w:tab w:val="left" w:pos="4215"/>
        </w:tabs>
        <w:jc w:val="both"/>
      </w:pPr>
      <w:r w:rsidRPr="00523885">
        <w:t>Решение вопроса по   взиманию налогов  с</w:t>
      </w:r>
      <w:r>
        <w:t xml:space="preserve"> задолжников.</w:t>
      </w:r>
    </w:p>
    <w:p w:rsidR="002B3777" w:rsidRDefault="002B3777" w:rsidP="006259EC">
      <w:pPr>
        <w:numPr>
          <w:ilvl w:val="0"/>
          <w:numId w:val="1"/>
        </w:numPr>
        <w:tabs>
          <w:tab w:val="left" w:pos="4215"/>
        </w:tabs>
        <w:jc w:val="both"/>
      </w:pPr>
      <w:r>
        <w:t>Ветхость муниципального жилого фонда.</w:t>
      </w:r>
    </w:p>
    <w:p w:rsidR="002B3777" w:rsidRDefault="002B3777" w:rsidP="006259EC">
      <w:pPr>
        <w:numPr>
          <w:ilvl w:val="0"/>
          <w:numId w:val="1"/>
        </w:numPr>
        <w:tabs>
          <w:tab w:val="left" w:pos="4215"/>
        </w:tabs>
        <w:jc w:val="both"/>
      </w:pPr>
      <w:r>
        <w:t>Ремонт дорог внутри села</w:t>
      </w:r>
    </w:p>
    <w:p w:rsidR="002B3777" w:rsidRPr="00523885" w:rsidRDefault="002B3777" w:rsidP="006259EC">
      <w:pPr>
        <w:numPr>
          <w:ilvl w:val="0"/>
          <w:numId w:val="1"/>
        </w:numPr>
        <w:tabs>
          <w:tab w:val="left" w:pos="4215"/>
        </w:tabs>
        <w:jc w:val="both"/>
      </w:pPr>
      <w:r>
        <w:t>Состояние торгового обслуживания населения</w:t>
      </w:r>
    </w:p>
    <w:p w:rsidR="002B3777" w:rsidRPr="00523885" w:rsidRDefault="002B3777" w:rsidP="006259EC">
      <w:pPr>
        <w:pStyle w:val="BodyText"/>
        <w:jc w:val="both"/>
        <w:rPr>
          <w:sz w:val="24"/>
          <w:szCs w:val="24"/>
        </w:rPr>
      </w:pPr>
    </w:p>
    <w:p w:rsidR="002B3777" w:rsidRPr="00523885" w:rsidRDefault="002B3777" w:rsidP="006259EC">
      <w:pPr>
        <w:pStyle w:val="BodyText"/>
        <w:jc w:val="both"/>
        <w:rPr>
          <w:sz w:val="24"/>
          <w:szCs w:val="24"/>
        </w:rPr>
      </w:pPr>
    </w:p>
    <w:p w:rsidR="002B3777" w:rsidRDefault="002B3777" w:rsidP="006259EC">
      <w:pPr>
        <w:ind w:left="2124" w:firstLine="708"/>
        <w:jc w:val="both"/>
        <w:rPr>
          <w:b/>
          <w:bCs/>
        </w:rPr>
      </w:pPr>
    </w:p>
    <w:p w:rsidR="002B3777" w:rsidRPr="00614E88" w:rsidRDefault="002B3777" w:rsidP="006259EC">
      <w:pPr>
        <w:jc w:val="both"/>
      </w:pPr>
      <w:r w:rsidRPr="00614E88">
        <w:t>Глава С</w:t>
      </w:r>
      <w:r>
        <w:t>имоновского</w:t>
      </w:r>
      <w:r w:rsidRPr="00614E88">
        <w:t xml:space="preserve"> сельсовета</w:t>
      </w:r>
      <w:r w:rsidRPr="00614E88">
        <w:tab/>
      </w:r>
      <w:r w:rsidRPr="00614E88">
        <w:tab/>
      </w:r>
      <w:r w:rsidRPr="00614E88">
        <w:tab/>
      </w:r>
      <w:r w:rsidRPr="00614E88">
        <w:tab/>
      </w:r>
      <w:r w:rsidRPr="00614E88">
        <w:tab/>
      </w:r>
      <w:r>
        <w:t xml:space="preserve">                   М.Е. Савватеева</w:t>
      </w:r>
    </w:p>
    <w:p w:rsidR="002B3777" w:rsidRDefault="002B3777" w:rsidP="006259EC">
      <w:pPr>
        <w:jc w:val="both"/>
      </w:pPr>
    </w:p>
    <w:p w:rsidR="002B3777" w:rsidRDefault="002B3777" w:rsidP="006259EC">
      <w:pPr>
        <w:jc w:val="center"/>
        <w:rPr>
          <w:b/>
          <w:bCs/>
        </w:rPr>
      </w:pPr>
    </w:p>
    <w:p w:rsidR="002B3777" w:rsidRDefault="002B3777" w:rsidP="006259EC">
      <w:pPr>
        <w:jc w:val="center"/>
        <w:rPr>
          <w:b/>
          <w:bCs/>
        </w:rPr>
      </w:pPr>
    </w:p>
    <w:p w:rsidR="002B3777" w:rsidRDefault="002B3777"/>
    <w:sectPr w:rsidR="002B3777" w:rsidSect="00C07D9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F99"/>
    <w:multiLevelType w:val="hybridMultilevel"/>
    <w:tmpl w:val="51E670CE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5980"/>
    <w:multiLevelType w:val="hybridMultilevel"/>
    <w:tmpl w:val="DF264EE6"/>
    <w:lvl w:ilvl="0" w:tplc="D5CA1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172A4C"/>
    <w:multiLevelType w:val="hybridMultilevel"/>
    <w:tmpl w:val="D30C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6B2"/>
    <w:rsid w:val="00047408"/>
    <w:rsid w:val="000D7EE3"/>
    <w:rsid w:val="000E1EDC"/>
    <w:rsid w:val="000F073F"/>
    <w:rsid w:val="00104A57"/>
    <w:rsid w:val="00113A6C"/>
    <w:rsid w:val="001152E0"/>
    <w:rsid w:val="001C27CE"/>
    <w:rsid w:val="001C78E6"/>
    <w:rsid w:val="00204402"/>
    <w:rsid w:val="002044FD"/>
    <w:rsid w:val="002061CC"/>
    <w:rsid w:val="0027172C"/>
    <w:rsid w:val="002B3777"/>
    <w:rsid w:val="002D720C"/>
    <w:rsid w:val="003D686C"/>
    <w:rsid w:val="00426DBE"/>
    <w:rsid w:val="004D79D5"/>
    <w:rsid w:val="00504C71"/>
    <w:rsid w:val="00523885"/>
    <w:rsid w:val="00544076"/>
    <w:rsid w:val="005B0440"/>
    <w:rsid w:val="00614E88"/>
    <w:rsid w:val="006259EC"/>
    <w:rsid w:val="0062671A"/>
    <w:rsid w:val="006305C0"/>
    <w:rsid w:val="006A56B2"/>
    <w:rsid w:val="006C3F0A"/>
    <w:rsid w:val="00701F15"/>
    <w:rsid w:val="008910D3"/>
    <w:rsid w:val="008F0394"/>
    <w:rsid w:val="009830DD"/>
    <w:rsid w:val="00A26422"/>
    <w:rsid w:val="00A77098"/>
    <w:rsid w:val="00AD3582"/>
    <w:rsid w:val="00AF05E8"/>
    <w:rsid w:val="00B324BB"/>
    <w:rsid w:val="00B3688C"/>
    <w:rsid w:val="00B4256D"/>
    <w:rsid w:val="00BA55FD"/>
    <w:rsid w:val="00C07D9B"/>
    <w:rsid w:val="00C13B19"/>
    <w:rsid w:val="00CB1628"/>
    <w:rsid w:val="00CD3A83"/>
    <w:rsid w:val="00CF717B"/>
    <w:rsid w:val="00D54068"/>
    <w:rsid w:val="00DD51C4"/>
    <w:rsid w:val="00DF706D"/>
    <w:rsid w:val="00E27848"/>
    <w:rsid w:val="00E708B4"/>
    <w:rsid w:val="00E81760"/>
    <w:rsid w:val="00ED78D1"/>
    <w:rsid w:val="00F838F2"/>
    <w:rsid w:val="00FC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56B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56B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6A56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A56B2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A56B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A56B2"/>
  </w:style>
  <w:style w:type="character" w:styleId="Emphasis">
    <w:name w:val="Emphasis"/>
    <w:basedOn w:val="DefaultParagraphFont"/>
    <w:uiPriority w:val="99"/>
    <w:qFormat/>
    <w:rsid w:val="006A56B2"/>
    <w:rPr>
      <w:i/>
      <w:iCs/>
    </w:rPr>
  </w:style>
  <w:style w:type="character" w:styleId="Hyperlink">
    <w:name w:val="Hyperlink"/>
    <w:basedOn w:val="DefaultParagraphFont"/>
    <w:uiPriority w:val="99"/>
    <w:rsid w:val="006A56B2"/>
    <w:rPr>
      <w:color w:val="0000FF"/>
      <w:u w:val="single"/>
    </w:rPr>
  </w:style>
  <w:style w:type="paragraph" w:styleId="NoSpacing">
    <w:name w:val="No Spacing"/>
    <w:uiPriority w:val="99"/>
    <w:qFormat/>
    <w:rsid w:val="006A56B2"/>
    <w:rPr>
      <w:rFonts w:cs="Calibri"/>
      <w:lang w:eastAsia="en-US"/>
    </w:rPr>
  </w:style>
  <w:style w:type="paragraph" w:customStyle="1" w:styleId="ConsPlusNormal">
    <w:name w:val="ConsPlusNormal"/>
    <w:uiPriority w:val="99"/>
    <w:rsid w:val="006A56B2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CF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E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ovo@shi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6</Pages>
  <Words>1667</Words>
  <Characters>9502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2002-12-31T18:12:00Z</cp:lastPrinted>
  <dcterms:created xsi:type="dcterms:W3CDTF">2017-01-23T00:37:00Z</dcterms:created>
  <dcterms:modified xsi:type="dcterms:W3CDTF">2002-12-31T18:12:00Z</dcterms:modified>
</cp:coreProperties>
</file>